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D1D" w:rsidRDefault="006F4D1D" w:rsidP="006F4D1D">
      <w:pPr>
        <w:ind w:rightChars="147" w:right="446"/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6F4D1D" w:rsidRPr="001B6426" w:rsidRDefault="006F4D1D" w:rsidP="006F4D1D">
      <w:pPr>
        <w:autoSpaceDE w:val="0"/>
        <w:autoSpaceDN w:val="0"/>
        <w:adjustRightInd w:val="0"/>
        <w:jc w:val="center"/>
        <w:rPr>
          <w:b/>
          <w:bCs/>
          <w:kern w:val="0"/>
          <w:sz w:val="36"/>
          <w:szCs w:val="36"/>
        </w:rPr>
      </w:pPr>
      <w:r w:rsidRPr="001B6426">
        <w:rPr>
          <w:rFonts w:hint="eastAsia"/>
          <w:b/>
          <w:bCs/>
          <w:kern w:val="0"/>
          <w:sz w:val="36"/>
          <w:szCs w:val="36"/>
        </w:rPr>
        <w:t>技术转让所得计算表</w:t>
      </w:r>
    </w:p>
    <w:p w:rsidR="006F4D1D" w:rsidRDefault="006F4D1D" w:rsidP="006F4D1D">
      <w:pPr>
        <w:wordWrap w:val="0"/>
        <w:autoSpaceDE w:val="0"/>
        <w:autoSpaceDN w:val="0"/>
        <w:adjustRightInd w:val="0"/>
        <w:jc w:val="right"/>
        <w:rPr>
          <w:rFonts w:eastAsia="宋体"/>
          <w:kern w:val="0"/>
          <w:sz w:val="18"/>
          <w:szCs w:val="18"/>
        </w:rPr>
      </w:pPr>
      <w:r>
        <w:rPr>
          <w:rFonts w:eastAsia="宋体"/>
          <w:kern w:val="0"/>
          <w:sz w:val="18"/>
          <w:szCs w:val="18"/>
        </w:rPr>
        <w:t xml:space="preserve">                                   </w:t>
      </w:r>
      <w:r>
        <w:rPr>
          <w:rFonts w:eastAsia="宋体" w:hint="eastAsia"/>
          <w:kern w:val="0"/>
          <w:sz w:val="18"/>
          <w:szCs w:val="18"/>
        </w:rPr>
        <w:t xml:space="preserve">     </w:t>
      </w:r>
      <w:r>
        <w:rPr>
          <w:rFonts w:eastAsia="宋体"/>
          <w:kern w:val="0"/>
          <w:sz w:val="18"/>
          <w:szCs w:val="18"/>
        </w:rPr>
        <w:t xml:space="preserve"> </w:t>
      </w:r>
      <w:r>
        <w:rPr>
          <w:rFonts w:eastAsia="宋体" w:hint="eastAsia"/>
          <w:kern w:val="0"/>
          <w:sz w:val="18"/>
          <w:szCs w:val="18"/>
        </w:rPr>
        <w:t>金额单位：元（列至角分）</w:t>
      </w:r>
    </w:p>
    <w:tbl>
      <w:tblPr>
        <w:tblW w:w="9286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651"/>
        <w:gridCol w:w="3605"/>
        <w:gridCol w:w="1120"/>
        <w:gridCol w:w="1304"/>
        <w:gridCol w:w="1304"/>
        <w:gridCol w:w="1302"/>
      </w:tblGrid>
      <w:tr w:rsidR="006F4D1D" w:rsidTr="00AB5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行次</w:t>
            </w:r>
          </w:p>
        </w:tc>
        <w:tc>
          <w:tcPr>
            <w:tcW w:w="3605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项目</w:t>
            </w:r>
          </w:p>
        </w:tc>
        <w:tc>
          <w:tcPr>
            <w:tcW w:w="5030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技术转让项目名称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51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</w:rPr>
            </w:pPr>
          </w:p>
        </w:tc>
        <w:tc>
          <w:tcPr>
            <w:tcW w:w="3605" w:type="dxa"/>
            <w:vMerge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合计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</w:t>
            </w:r>
          </w:p>
        </w:tc>
        <w:tc>
          <w:tcPr>
            <w:tcW w:w="36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一、技术转让合同签订日期</w:t>
            </w:r>
          </w:p>
        </w:tc>
        <w:tc>
          <w:tcPr>
            <w:tcW w:w="112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2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二、技术转让日期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3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二、境内技术转让合同登记编号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4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三、技术出口合同登记证书编号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5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四、合同类别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6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五、技术转让收入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7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六、相关成本费用（</w:t>
            </w:r>
            <w:r>
              <w:rPr>
                <w:rFonts w:ascii="宋体" w:eastAsia="宋体" w:hAnsi="宋体"/>
                <w:kern w:val="0"/>
                <w:sz w:val="21"/>
                <w:szCs w:val="18"/>
              </w:rPr>
              <w:t>8+9+10+11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8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1. 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成本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9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2. 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费用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10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3. 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税金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11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4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、其他支出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12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七、技术转让所得（</w:t>
            </w:r>
            <w:r>
              <w:rPr>
                <w:rFonts w:ascii="宋体" w:eastAsia="宋体" w:hAnsi="宋体"/>
                <w:kern w:val="0"/>
                <w:sz w:val="21"/>
                <w:szCs w:val="18"/>
              </w:rPr>
              <w:t>6-7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13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八、符合条件的技术转让所得(</w:t>
            </w:r>
            <w:r>
              <w:rPr>
                <w:rFonts w:ascii="宋体" w:eastAsia="宋体" w:hAnsi="宋体"/>
                <w:kern w:val="0"/>
                <w:sz w:val="21"/>
                <w:szCs w:val="18"/>
              </w:rPr>
              <w:t>14+15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）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14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1.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技术转让免税所得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</w:tr>
      <w:tr w:rsidR="006F4D1D" w:rsidTr="00AB5160">
        <w:tblPrEx>
          <w:tblCellMar>
            <w:top w:w="0" w:type="dxa"/>
            <w:bottom w:w="0" w:type="dxa"/>
          </w:tblCellMar>
        </w:tblPrEx>
        <w:tc>
          <w:tcPr>
            <w:tcW w:w="65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15</w:t>
            </w:r>
          </w:p>
        </w:tc>
        <w:tc>
          <w:tcPr>
            <w:tcW w:w="36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2.</w:t>
            </w:r>
            <w:r>
              <w:rPr>
                <w:rFonts w:ascii="宋体" w:eastAsia="宋体" w:hAnsi="宋体" w:hint="eastAsia"/>
                <w:kern w:val="0"/>
                <w:sz w:val="21"/>
                <w:szCs w:val="18"/>
              </w:rPr>
              <w:t>技术转让减半征税所得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 xml:space="preserve">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6F4D1D" w:rsidRDefault="006F4D1D" w:rsidP="00AB5160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eastAsia="宋体" w:hAnsi="宋体"/>
                <w:kern w:val="0"/>
                <w:sz w:val="21"/>
                <w:szCs w:val="18"/>
              </w:rPr>
            </w:pPr>
            <w:r>
              <w:rPr>
                <w:rFonts w:ascii="宋体" w:eastAsia="宋体" w:hAnsi="宋体"/>
                <w:kern w:val="0"/>
                <w:sz w:val="21"/>
                <w:szCs w:val="18"/>
              </w:rPr>
              <w:t>****</w:t>
            </w:r>
          </w:p>
        </w:tc>
      </w:tr>
    </w:tbl>
    <w:p w:rsidR="006F4D1D" w:rsidRDefault="006F4D1D" w:rsidP="006F4D1D">
      <w:pPr>
        <w:autoSpaceDE w:val="0"/>
        <w:autoSpaceDN w:val="0"/>
        <w:adjustRightInd w:val="0"/>
        <w:spacing w:line="300" w:lineRule="exact"/>
        <w:jc w:val="left"/>
        <w:rPr>
          <w:rFonts w:ascii="宋体" w:eastAsia="宋体" w:hAnsi="宋体"/>
          <w:kern w:val="0"/>
          <w:sz w:val="21"/>
          <w:szCs w:val="20"/>
        </w:rPr>
      </w:pPr>
      <w:r>
        <w:rPr>
          <w:rFonts w:ascii="宋体" w:eastAsia="宋体" w:hAnsi="宋体" w:hint="eastAsia"/>
          <w:kern w:val="0"/>
          <w:sz w:val="21"/>
          <w:szCs w:val="20"/>
        </w:rPr>
        <w:t>法定代表人（签章）</w:t>
      </w:r>
      <w:r>
        <w:rPr>
          <w:rFonts w:ascii="宋体" w:eastAsia="宋体" w:hAnsi="宋体"/>
          <w:kern w:val="0"/>
          <w:sz w:val="21"/>
          <w:szCs w:val="20"/>
        </w:rPr>
        <w:t xml:space="preserve">:              </w:t>
      </w:r>
      <w:r>
        <w:rPr>
          <w:rFonts w:ascii="宋体" w:eastAsia="宋体" w:hAnsi="宋体" w:hint="eastAsia"/>
          <w:kern w:val="0"/>
          <w:sz w:val="21"/>
          <w:szCs w:val="20"/>
        </w:rPr>
        <w:t>经办人（签章）</w:t>
      </w:r>
      <w:r>
        <w:rPr>
          <w:rFonts w:ascii="宋体" w:eastAsia="宋体" w:hAnsi="宋体"/>
          <w:kern w:val="0"/>
          <w:sz w:val="21"/>
          <w:szCs w:val="20"/>
        </w:rPr>
        <w:t>:</w:t>
      </w:r>
      <w:r>
        <w:rPr>
          <w:rFonts w:ascii="宋体" w:eastAsia="宋体" w:hAnsi="宋体"/>
          <w:kern w:val="0"/>
          <w:sz w:val="21"/>
        </w:rPr>
        <w:t xml:space="preserve">        </w:t>
      </w:r>
      <w:r>
        <w:rPr>
          <w:rFonts w:ascii="宋体" w:eastAsia="宋体" w:hAnsi="宋体"/>
          <w:kern w:val="0"/>
          <w:sz w:val="21"/>
          <w:szCs w:val="20"/>
        </w:rPr>
        <w:t xml:space="preserve"> </w:t>
      </w:r>
      <w:r>
        <w:rPr>
          <w:rFonts w:ascii="宋体" w:eastAsia="宋体" w:hAnsi="宋体" w:hint="eastAsia"/>
          <w:kern w:val="0"/>
          <w:sz w:val="21"/>
          <w:szCs w:val="20"/>
        </w:rPr>
        <w:t>填报日期：</w:t>
      </w:r>
      <w:r>
        <w:rPr>
          <w:rFonts w:ascii="宋体" w:eastAsia="宋体" w:hAnsi="宋体"/>
          <w:kern w:val="0"/>
          <w:sz w:val="21"/>
          <w:szCs w:val="20"/>
        </w:rPr>
        <w:t xml:space="preserve">     </w:t>
      </w:r>
      <w:r>
        <w:rPr>
          <w:rFonts w:ascii="宋体" w:eastAsia="宋体" w:hAnsi="宋体" w:hint="eastAsia"/>
          <w:kern w:val="0"/>
          <w:sz w:val="21"/>
          <w:szCs w:val="20"/>
        </w:rPr>
        <w:t>年</w:t>
      </w:r>
      <w:r>
        <w:rPr>
          <w:rFonts w:ascii="宋体" w:eastAsia="宋体" w:hAnsi="宋体"/>
          <w:kern w:val="0"/>
          <w:sz w:val="21"/>
          <w:szCs w:val="20"/>
        </w:rPr>
        <w:t xml:space="preserve">   </w:t>
      </w:r>
      <w:r>
        <w:rPr>
          <w:rFonts w:ascii="宋体" w:eastAsia="宋体" w:hAnsi="宋体" w:hint="eastAsia"/>
          <w:kern w:val="0"/>
          <w:sz w:val="21"/>
          <w:szCs w:val="20"/>
        </w:rPr>
        <w:t>月</w:t>
      </w:r>
      <w:r>
        <w:rPr>
          <w:rFonts w:ascii="宋体" w:eastAsia="宋体" w:hAnsi="宋体"/>
          <w:kern w:val="0"/>
          <w:sz w:val="21"/>
          <w:szCs w:val="20"/>
        </w:rPr>
        <w:t xml:space="preserve">   </w:t>
      </w:r>
      <w:r>
        <w:rPr>
          <w:rFonts w:ascii="宋体" w:eastAsia="宋体" w:hAnsi="宋体" w:hint="eastAsia"/>
          <w:kern w:val="0"/>
          <w:sz w:val="21"/>
          <w:szCs w:val="20"/>
        </w:rPr>
        <w:t>日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jc w:val="left"/>
        <w:rPr>
          <w:rFonts w:ascii="宋体" w:eastAsia="宋体" w:hAnsi="宋体"/>
          <w:b/>
          <w:bCs/>
          <w:kern w:val="0"/>
          <w:sz w:val="21"/>
        </w:rPr>
      </w:pPr>
    </w:p>
    <w:p w:rsidR="006F4D1D" w:rsidRDefault="006F4D1D" w:rsidP="006F4D1D">
      <w:pPr>
        <w:autoSpaceDE w:val="0"/>
        <w:autoSpaceDN w:val="0"/>
        <w:adjustRightInd w:val="0"/>
        <w:spacing w:line="300" w:lineRule="exact"/>
        <w:jc w:val="left"/>
        <w:rPr>
          <w:rFonts w:ascii="宋体" w:eastAsia="宋体" w:hAnsi="宋体"/>
          <w:kern w:val="0"/>
          <w:sz w:val="21"/>
          <w:szCs w:val="20"/>
        </w:rPr>
      </w:pPr>
      <w:r>
        <w:rPr>
          <w:rFonts w:ascii="宋体" w:eastAsia="宋体" w:hAnsi="宋体" w:hint="eastAsia"/>
          <w:kern w:val="0"/>
          <w:sz w:val="21"/>
          <w:szCs w:val="20"/>
        </w:rPr>
        <w:t>填报说明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1.</w:t>
      </w:r>
      <w:r>
        <w:rPr>
          <w:rFonts w:ascii="宋体" w:eastAsia="宋体" w:hAnsi="宋体" w:hint="eastAsia"/>
          <w:kern w:val="0"/>
          <w:sz w:val="21"/>
          <w:szCs w:val="18"/>
        </w:rPr>
        <w:t>本表适用于实行查账征收企业所得税的居民企业填报。本表一式二份，一份报送主管税务机关，一份企业留存。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2.</w:t>
      </w:r>
      <w:r>
        <w:rPr>
          <w:rFonts w:ascii="宋体" w:eastAsia="宋体" w:hAnsi="宋体" w:hint="eastAsia"/>
          <w:kern w:val="0"/>
          <w:sz w:val="21"/>
          <w:szCs w:val="18"/>
        </w:rPr>
        <w:t>企业应按每一技术转让合同项目填列。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3.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1</w:t>
      </w:r>
      <w:r>
        <w:rPr>
          <w:rFonts w:ascii="宋体" w:eastAsia="宋体" w:hAnsi="宋体" w:hint="eastAsia"/>
          <w:kern w:val="0"/>
          <w:sz w:val="21"/>
          <w:szCs w:val="18"/>
        </w:rPr>
        <w:t>行“技术转让合同签订日期”：填报实际签订技术转让合同的日期。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4.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2</w:t>
      </w:r>
      <w:r>
        <w:rPr>
          <w:rFonts w:ascii="宋体" w:eastAsia="宋体" w:hAnsi="宋体" w:hint="eastAsia"/>
          <w:kern w:val="0"/>
          <w:sz w:val="21"/>
          <w:szCs w:val="18"/>
        </w:rPr>
        <w:t>行“技术转让日期”：填报实际发生技术转让的日期。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5.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3</w:t>
      </w:r>
      <w:r>
        <w:rPr>
          <w:rFonts w:ascii="宋体" w:eastAsia="宋体" w:hAnsi="宋体" w:hint="eastAsia"/>
          <w:kern w:val="0"/>
          <w:sz w:val="21"/>
          <w:szCs w:val="18"/>
        </w:rPr>
        <w:t>行“境内技术转让合同登记编号”：填报上海市技术市场管理办公室编发的技术转让合同登记号。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4.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4</w:t>
      </w:r>
      <w:r>
        <w:rPr>
          <w:rFonts w:ascii="宋体" w:eastAsia="宋体" w:hAnsi="宋体" w:hint="eastAsia"/>
          <w:kern w:val="0"/>
          <w:sz w:val="21"/>
          <w:szCs w:val="18"/>
        </w:rPr>
        <w:t>行“技术出口合同登记证书编号”：填报上海市商务委员会编发的技术出口合同登记证书编号。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5.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6</w:t>
      </w:r>
      <w:r>
        <w:rPr>
          <w:rFonts w:ascii="宋体" w:eastAsia="宋体" w:hAnsi="宋体" w:hint="eastAsia"/>
          <w:kern w:val="0"/>
          <w:sz w:val="21"/>
          <w:szCs w:val="18"/>
        </w:rPr>
        <w:t>行“技术转让收入”：填报在一个纳税年度实际发生的技术转让收入。</w:t>
      </w:r>
    </w:p>
    <w:p w:rsidR="006F4D1D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ascii="宋体" w:eastAsia="宋体" w:hAnsi="宋体"/>
          <w:kern w:val="0"/>
          <w:sz w:val="21"/>
          <w:szCs w:val="18"/>
        </w:rPr>
      </w:pPr>
      <w:r>
        <w:rPr>
          <w:rFonts w:ascii="宋体" w:eastAsia="宋体" w:hAnsi="宋体"/>
          <w:kern w:val="0"/>
          <w:sz w:val="21"/>
          <w:szCs w:val="18"/>
        </w:rPr>
        <w:t>6.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7</w:t>
      </w:r>
      <w:r>
        <w:rPr>
          <w:rFonts w:ascii="宋体" w:eastAsia="宋体" w:hAnsi="宋体" w:hint="eastAsia"/>
          <w:kern w:val="0"/>
          <w:sz w:val="21"/>
          <w:szCs w:val="18"/>
        </w:rPr>
        <w:t>行“相关成本费用”：填报本年以及以前年度实际发生的与本年技术转让收入有关的成本、费用、税金和其他支出。</w:t>
      </w:r>
    </w:p>
    <w:p w:rsidR="006F4D1D" w:rsidRPr="0005058B" w:rsidRDefault="006F4D1D" w:rsidP="006F4D1D">
      <w:pPr>
        <w:autoSpaceDE w:val="0"/>
        <w:autoSpaceDN w:val="0"/>
        <w:adjustRightInd w:val="0"/>
        <w:spacing w:line="300" w:lineRule="exact"/>
        <w:ind w:firstLine="420"/>
        <w:jc w:val="left"/>
        <w:rPr>
          <w:rFonts w:hint="eastAsia"/>
        </w:rPr>
      </w:pPr>
      <w:r>
        <w:rPr>
          <w:rFonts w:ascii="宋体" w:eastAsia="宋体" w:hAnsi="宋体"/>
          <w:kern w:val="0"/>
          <w:sz w:val="21"/>
          <w:szCs w:val="18"/>
        </w:rPr>
        <w:t>7.</w:t>
      </w:r>
      <w:r>
        <w:rPr>
          <w:rFonts w:ascii="宋体" w:eastAsia="宋体" w:hAnsi="宋体" w:hint="eastAsia"/>
          <w:kern w:val="0"/>
          <w:sz w:val="21"/>
          <w:szCs w:val="18"/>
        </w:rPr>
        <w:t>第</w:t>
      </w:r>
      <w:r>
        <w:rPr>
          <w:rFonts w:ascii="宋体" w:eastAsia="宋体" w:hAnsi="宋体"/>
          <w:kern w:val="0"/>
          <w:sz w:val="21"/>
          <w:szCs w:val="18"/>
        </w:rPr>
        <w:t>13</w:t>
      </w:r>
      <w:r>
        <w:rPr>
          <w:rFonts w:ascii="宋体" w:eastAsia="宋体" w:hAnsi="宋体" w:hint="eastAsia"/>
          <w:kern w:val="0"/>
          <w:sz w:val="21"/>
          <w:szCs w:val="18"/>
        </w:rPr>
        <w:t>行“符合条件的技术转让所得”：填报符合享受企业所得税减免税条件的技术转让所得。</w:t>
      </w:r>
    </w:p>
    <w:p w:rsidR="0011700B" w:rsidRPr="006F4D1D" w:rsidRDefault="0011700B">
      <w:pPr>
        <w:rPr>
          <w:rFonts w:hint="eastAsia"/>
        </w:rPr>
      </w:pPr>
    </w:p>
    <w:sectPr w:rsidR="0011700B" w:rsidRPr="006F4D1D" w:rsidSect="00593DC3">
      <w:pgSz w:w="11906" w:h="16838" w:code="9"/>
      <w:pgMar w:top="1588" w:right="1701" w:bottom="2333" w:left="1701" w:header="851" w:footer="1588" w:gutter="0"/>
      <w:cols w:space="425"/>
      <w:docGrid w:type="linesAndChars" w:linePitch="584" w:charSpace="7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D1D" w:rsidRDefault="006F4D1D" w:rsidP="006F4D1D">
      <w:r>
        <w:separator/>
      </w:r>
    </w:p>
  </w:endnote>
  <w:endnote w:type="continuationSeparator" w:id="1">
    <w:p w:rsidR="006F4D1D" w:rsidRDefault="006F4D1D" w:rsidP="006F4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D1D" w:rsidRDefault="006F4D1D" w:rsidP="006F4D1D">
      <w:r>
        <w:separator/>
      </w:r>
    </w:p>
  </w:footnote>
  <w:footnote w:type="continuationSeparator" w:id="1">
    <w:p w:rsidR="006F4D1D" w:rsidRDefault="006F4D1D" w:rsidP="006F4D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4D1D"/>
    <w:rsid w:val="0011700B"/>
    <w:rsid w:val="006F4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1D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4D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4D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yezhikai</dc:creator>
  <cp:keywords/>
  <dc:description/>
  <cp:lastModifiedBy>yezhikai</cp:lastModifiedBy>
  <cp:revision>2</cp:revision>
  <dcterms:created xsi:type="dcterms:W3CDTF">2011-06-03T02:56:00Z</dcterms:created>
  <dcterms:modified xsi:type="dcterms:W3CDTF">2011-06-03T02:56:00Z</dcterms:modified>
</cp:coreProperties>
</file>