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36" w:rsidRPr="00584F4F" w:rsidRDefault="007D7892" w:rsidP="000C0236">
      <w:pPr>
        <w:widowControl/>
        <w:shd w:val="clear" w:color="auto" w:fill="FFFFFF"/>
        <w:jc w:val="center"/>
        <w:outlineLvl w:val="2"/>
        <w:rPr>
          <w:rFonts w:ascii="黑体" w:eastAsia="黑体" w:hAnsi="黑体" w:cs="Helvetica"/>
          <w:bCs/>
          <w:kern w:val="0"/>
          <w:sz w:val="36"/>
          <w:szCs w:val="36"/>
        </w:rPr>
      </w:pPr>
      <w:r w:rsidRPr="007D7892">
        <w:rPr>
          <w:rFonts w:ascii="黑体" w:eastAsia="黑体" w:hAnsi="黑体" w:cs="Helvetica"/>
          <w:bCs/>
          <w:kern w:val="0"/>
          <w:sz w:val="36"/>
          <w:szCs w:val="36"/>
        </w:rPr>
        <w:t>涉税专业服务协议信息采集</w:t>
      </w:r>
    </w:p>
    <w:p w:rsidR="00D53D3D" w:rsidRPr="006B15B2" w:rsidRDefault="000C0236" w:rsidP="000C0236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6B15B2">
        <w:rPr>
          <w:rFonts w:ascii="仿宋_GB2312" w:eastAsia="仿宋_GB2312" w:hint="eastAsia"/>
          <w:b/>
          <w:sz w:val="28"/>
          <w:szCs w:val="28"/>
        </w:rPr>
        <w:t>业务概述</w:t>
      </w:r>
    </w:p>
    <w:p w:rsidR="00E0135E" w:rsidRPr="00E0135E" w:rsidRDefault="007D7892" w:rsidP="007D7892">
      <w:pPr>
        <w:pStyle w:val="aa"/>
        <w:ind w:firstLine="560"/>
        <w:rPr>
          <w:rFonts w:ascii="仿宋_GB2312" w:eastAsia="仿宋_GB2312" w:hAnsiTheme="minorHAnsi" w:cstheme="minorBidi"/>
          <w:bCs w:val="0"/>
          <w:sz w:val="28"/>
          <w:szCs w:val="28"/>
        </w:rPr>
      </w:pPr>
      <w:r w:rsidRPr="007D7892">
        <w:rPr>
          <w:rFonts w:ascii="仿宋_GB2312" w:eastAsia="仿宋_GB2312" w:hAnsiTheme="minorHAnsi" w:cstheme="minorBidi" w:hint="eastAsia"/>
          <w:bCs w:val="0"/>
          <w:sz w:val="28"/>
          <w:szCs w:val="28"/>
        </w:rPr>
        <w:t>涉税专业服务机构与委托人共同填写《涉税专业服务协议要素信息采集表》，</w:t>
      </w:r>
      <w:r w:rsidR="00CB662A">
        <w:rPr>
          <w:rFonts w:ascii="仿宋_GB2312" w:eastAsia="仿宋_GB2312" w:hAnsiTheme="minorHAnsi" w:cstheme="minorBidi" w:hint="eastAsia"/>
          <w:bCs w:val="0"/>
          <w:sz w:val="28"/>
          <w:szCs w:val="28"/>
        </w:rPr>
        <w:t>并提交税务部门。</w:t>
      </w:r>
    </w:p>
    <w:p w:rsidR="000C0236" w:rsidRPr="006B15B2" w:rsidRDefault="000C0236" w:rsidP="000C0236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6B15B2">
        <w:rPr>
          <w:rFonts w:ascii="仿宋_GB2312" w:eastAsia="仿宋_GB2312" w:hint="eastAsia"/>
          <w:b/>
          <w:sz w:val="28"/>
          <w:szCs w:val="28"/>
        </w:rPr>
        <w:t>业务前提</w:t>
      </w:r>
    </w:p>
    <w:p w:rsidR="00584F4F" w:rsidRDefault="00A361BE" w:rsidP="00A361BE">
      <w:pPr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E0135E" w:rsidRPr="00E0135E">
        <w:rPr>
          <w:rFonts w:hint="eastAsia"/>
        </w:rPr>
        <w:t xml:space="preserve"> </w:t>
      </w:r>
      <w:r w:rsidR="00584F4F">
        <w:rPr>
          <w:rFonts w:ascii="仿宋_GB2312" w:eastAsia="仿宋_GB2312" w:hint="eastAsia"/>
          <w:bCs/>
          <w:sz w:val="28"/>
          <w:szCs w:val="28"/>
        </w:rPr>
        <w:t>已办理商事登记、从事涉税专业服务的机构纳入涉税专业服务管理体系；</w:t>
      </w:r>
    </w:p>
    <w:p w:rsidR="000C0236" w:rsidRPr="00A361BE" w:rsidRDefault="00584F4F" w:rsidP="00A361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2.</w:t>
      </w:r>
      <w:r w:rsidR="002C6953">
        <w:rPr>
          <w:rFonts w:ascii="仿宋_GB2312" w:eastAsia="仿宋_GB2312" w:hint="eastAsia"/>
          <w:bCs/>
          <w:sz w:val="28"/>
          <w:szCs w:val="28"/>
        </w:rPr>
        <w:t>已完成涉税专业服务</w:t>
      </w:r>
      <w:r w:rsidR="008A379B">
        <w:rPr>
          <w:rFonts w:ascii="仿宋_GB2312" w:eastAsia="仿宋_GB2312" w:hint="eastAsia"/>
          <w:bCs/>
          <w:sz w:val="28"/>
          <w:szCs w:val="28"/>
        </w:rPr>
        <w:t>人员</w:t>
      </w:r>
      <w:r w:rsidR="002C6953">
        <w:rPr>
          <w:rFonts w:ascii="仿宋_GB2312" w:eastAsia="仿宋_GB2312" w:hint="eastAsia"/>
          <w:bCs/>
          <w:sz w:val="28"/>
          <w:szCs w:val="28"/>
        </w:rPr>
        <w:t>实名信息采集。</w:t>
      </w:r>
    </w:p>
    <w:p w:rsidR="00A361BE" w:rsidRPr="006B15B2" w:rsidRDefault="00A361BE" w:rsidP="000C0236">
      <w:pPr>
        <w:ind w:left="560"/>
        <w:rPr>
          <w:rFonts w:ascii="仿宋_GB2312" w:eastAsia="仿宋_GB2312"/>
          <w:b/>
          <w:sz w:val="28"/>
          <w:szCs w:val="28"/>
        </w:rPr>
      </w:pPr>
      <w:r w:rsidRPr="006B15B2">
        <w:rPr>
          <w:rFonts w:ascii="仿宋_GB2312" w:eastAsia="仿宋_GB2312" w:hint="eastAsia"/>
          <w:b/>
          <w:sz w:val="28"/>
          <w:szCs w:val="28"/>
        </w:rPr>
        <w:t>三、功能节点</w:t>
      </w:r>
    </w:p>
    <w:p w:rsidR="00A361BE" w:rsidRDefault="00A361BE" w:rsidP="00A361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电子税务局——我要办税——</w:t>
      </w:r>
      <w:r w:rsidR="00E0135E" w:rsidRPr="00E0135E">
        <w:rPr>
          <w:rFonts w:ascii="仿宋_GB2312" w:eastAsia="仿宋_GB2312" w:hint="eastAsia"/>
          <w:sz w:val="28"/>
          <w:szCs w:val="28"/>
        </w:rPr>
        <w:t>涉税专业服务机构管理</w:t>
      </w:r>
      <w:r>
        <w:rPr>
          <w:rFonts w:ascii="仿宋_GB2312" w:eastAsia="仿宋_GB2312" w:hint="eastAsia"/>
          <w:sz w:val="28"/>
          <w:szCs w:val="28"/>
        </w:rPr>
        <w:t>——</w:t>
      </w:r>
      <w:r w:rsidR="00E0135E" w:rsidRPr="00E0135E">
        <w:rPr>
          <w:rFonts w:ascii="仿宋_GB2312" w:eastAsia="仿宋_GB2312"/>
          <w:sz w:val="28"/>
          <w:szCs w:val="28"/>
        </w:rPr>
        <w:t> </w:t>
      </w:r>
      <w:r w:rsidR="00584F4F" w:rsidRPr="00584F4F">
        <w:rPr>
          <w:rFonts w:ascii="仿宋_GB2312" w:eastAsia="仿宋_GB2312"/>
          <w:sz w:val="28"/>
          <w:szCs w:val="28"/>
        </w:rPr>
        <w:t>其他涉税专业服务机构管理</w:t>
      </w:r>
      <w:r w:rsidR="00E0135E">
        <w:rPr>
          <w:rFonts w:ascii="仿宋_GB2312" w:eastAsia="仿宋_GB2312" w:hint="eastAsia"/>
          <w:sz w:val="28"/>
          <w:szCs w:val="28"/>
        </w:rPr>
        <w:t>——</w:t>
      </w:r>
      <w:r w:rsidR="00CB662A" w:rsidRPr="00CB662A">
        <w:rPr>
          <w:rFonts w:ascii="仿宋_GB2312" w:eastAsia="仿宋_GB2312"/>
          <w:bCs/>
          <w:sz w:val="28"/>
          <w:szCs w:val="28"/>
        </w:rPr>
        <w:t>涉税专业服务协议信息采集</w:t>
      </w:r>
    </w:p>
    <w:p w:rsidR="006B15B2" w:rsidRPr="006B15B2" w:rsidRDefault="006B15B2" w:rsidP="006B15B2">
      <w:pPr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</w:t>
      </w:r>
      <w:r w:rsidRPr="006B15B2">
        <w:rPr>
          <w:rFonts w:ascii="仿宋_GB2312" w:eastAsia="仿宋_GB2312" w:hint="eastAsia"/>
          <w:b/>
          <w:sz w:val="28"/>
          <w:szCs w:val="28"/>
        </w:rPr>
        <w:t>操作步骤</w:t>
      </w:r>
    </w:p>
    <w:p w:rsidR="00FA3385" w:rsidRDefault="00FA3385" w:rsidP="00FA33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1019175</wp:posOffset>
            </wp:positionV>
            <wp:extent cx="5274310" cy="2533650"/>
            <wp:effectExtent l="19050" t="0" r="2540" b="0"/>
            <wp:wrapTopAndBottom/>
            <wp:docPr id="1" name="图片 0" descr="退税申请路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退税申请路径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B24" w:rsidRPr="00915B24">
        <w:rPr>
          <w:rFonts w:ascii="仿宋_GB2312" w:eastAsia="仿宋_GB2312" w:hint="eastAsia"/>
          <w:sz w:val="28"/>
          <w:szCs w:val="28"/>
        </w:rPr>
        <w:t>登录</w:t>
      </w:r>
      <w:r w:rsidR="00EA4039">
        <w:rPr>
          <w:rFonts w:ascii="仿宋_GB2312" w:eastAsia="仿宋_GB2312" w:hint="eastAsia"/>
          <w:sz w:val="28"/>
          <w:szCs w:val="28"/>
        </w:rPr>
        <w:t>电子税务局，点击主页面</w:t>
      </w:r>
      <w:r w:rsidR="00EA4039">
        <w:rPr>
          <w:rFonts w:ascii="仿宋_GB2312" w:eastAsia="仿宋_GB2312"/>
          <w:sz w:val="28"/>
          <w:szCs w:val="28"/>
        </w:rPr>
        <w:t>菜单栏中</w:t>
      </w:r>
      <w:r w:rsidR="00C43F12">
        <w:rPr>
          <w:rFonts w:ascii="仿宋_GB2312" w:eastAsia="仿宋_GB2312" w:hint="eastAsia"/>
          <w:sz w:val="28"/>
          <w:szCs w:val="28"/>
        </w:rPr>
        <w:t>“我要办税”，点击“</w:t>
      </w:r>
      <w:r w:rsidRPr="00FA3385">
        <w:rPr>
          <w:rFonts w:ascii="仿宋_GB2312" w:eastAsia="仿宋_GB2312" w:hint="eastAsia"/>
          <w:sz w:val="28"/>
          <w:szCs w:val="28"/>
        </w:rPr>
        <w:t>涉税专业服务机构管理</w:t>
      </w:r>
      <w:r w:rsidR="00C43F12">
        <w:rPr>
          <w:rFonts w:ascii="仿宋_GB2312" w:eastAsia="仿宋_GB2312" w:hint="eastAsia"/>
          <w:sz w:val="28"/>
          <w:szCs w:val="28"/>
        </w:rPr>
        <w:t>”。</w:t>
      </w:r>
    </w:p>
    <w:p w:rsidR="006B15B2" w:rsidRDefault="00FA3385" w:rsidP="006B15B2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跳转后，点击“</w:t>
      </w:r>
      <w:r w:rsidR="00CB662A" w:rsidRPr="00CB662A">
        <w:rPr>
          <w:rFonts w:ascii="仿宋_GB2312" w:eastAsia="仿宋_GB2312"/>
          <w:bCs/>
          <w:sz w:val="28"/>
          <w:szCs w:val="28"/>
        </w:rPr>
        <w:t>涉税专业服务协议信息采集</w:t>
      </w:r>
      <w:r>
        <w:rPr>
          <w:rFonts w:ascii="仿宋_GB2312" w:eastAsia="仿宋_GB2312" w:hint="eastAsia"/>
          <w:sz w:val="28"/>
          <w:szCs w:val="28"/>
        </w:rPr>
        <w:t>”</w:t>
      </w:r>
    </w:p>
    <w:p w:rsidR="00FA3385" w:rsidRDefault="00A8693F" w:rsidP="003955DB">
      <w:pPr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5A10EA" wp14:editId="7D2FF6B3">
            <wp:extent cx="5274310" cy="28822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F12" w:rsidRDefault="00C43F12" w:rsidP="006B15B2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第一步：填写表单</w:t>
      </w:r>
      <w:r w:rsidR="000D74CD">
        <w:rPr>
          <w:rFonts w:ascii="仿宋_GB2312" w:eastAsia="仿宋_GB2312" w:hint="eastAsia"/>
          <w:sz w:val="28"/>
          <w:szCs w:val="28"/>
        </w:rPr>
        <w:t>，完成后点击下一步</w:t>
      </w:r>
    </w:p>
    <w:p w:rsidR="007444A9" w:rsidRDefault="007444A9" w:rsidP="007444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4701953" cy="2527300"/>
            <wp:effectExtent l="19050" t="0" r="3397" b="0"/>
            <wp:docPr id="11" name="图片 1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953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79B" w:rsidRDefault="008A379B" w:rsidP="007444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5274310" cy="2523923"/>
            <wp:effectExtent l="19050" t="0" r="2540" b="0"/>
            <wp:docPr id="5" name="图片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039" w:rsidRDefault="00EA4039" w:rsidP="007444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在</w:t>
      </w:r>
      <w:r>
        <w:rPr>
          <w:rFonts w:ascii="仿宋_GB2312" w:eastAsia="仿宋_GB2312"/>
          <w:sz w:val="28"/>
          <w:szCs w:val="28"/>
        </w:rPr>
        <w:t>页面中，点击</w:t>
      </w:r>
      <w:r>
        <w:rPr>
          <w:rFonts w:ascii="仿宋_GB2312" w:eastAsia="仿宋_GB2312" w:hint="eastAsia"/>
          <w:sz w:val="28"/>
          <w:szCs w:val="28"/>
        </w:rPr>
        <w:t>增加，</w:t>
      </w:r>
      <w:r>
        <w:rPr>
          <w:rFonts w:ascii="仿宋_GB2312" w:eastAsia="仿宋_GB2312"/>
          <w:sz w:val="28"/>
          <w:szCs w:val="28"/>
        </w:rPr>
        <w:t>弹出</w:t>
      </w:r>
      <w:r>
        <w:rPr>
          <w:rFonts w:ascii="仿宋_GB2312" w:eastAsia="仿宋_GB2312" w:hint="eastAsia"/>
          <w:sz w:val="28"/>
          <w:szCs w:val="28"/>
        </w:rPr>
        <w:t>协议</w:t>
      </w:r>
      <w:r>
        <w:rPr>
          <w:rFonts w:ascii="仿宋_GB2312" w:eastAsia="仿宋_GB2312"/>
          <w:sz w:val="28"/>
          <w:szCs w:val="28"/>
        </w:rPr>
        <w:t>信息采集</w:t>
      </w:r>
      <w:r>
        <w:rPr>
          <w:rFonts w:ascii="仿宋_GB2312" w:eastAsia="仿宋_GB2312" w:hint="eastAsia"/>
          <w:sz w:val="28"/>
          <w:szCs w:val="28"/>
        </w:rPr>
        <w:t>页面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核对</w:t>
      </w:r>
      <w:r>
        <w:rPr>
          <w:rFonts w:ascii="仿宋_GB2312" w:eastAsia="仿宋_GB2312"/>
          <w:sz w:val="28"/>
          <w:szCs w:val="28"/>
        </w:rPr>
        <w:t>信息并</w:t>
      </w:r>
      <w:r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/>
          <w:sz w:val="28"/>
          <w:szCs w:val="28"/>
        </w:rPr>
        <w:lastRenderedPageBreak/>
        <w:t>必填项，</w:t>
      </w:r>
      <w:r>
        <w:rPr>
          <w:rFonts w:ascii="仿宋_GB2312" w:eastAsia="仿宋_GB2312" w:hint="eastAsia"/>
          <w:sz w:val="28"/>
          <w:szCs w:val="28"/>
        </w:rPr>
        <w:t>委托项目</w:t>
      </w:r>
      <w:r>
        <w:rPr>
          <w:rFonts w:ascii="仿宋_GB2312" w:eastAsia="仿宋_GB2312"/>
          <w:sz w:val="28"/>
          <w:szCs w:val="28"/>
        </w:rPr>
        <w:t>列表中</w:t>
      </w:r>
      <w:r>
        <w:rPr>
          <w:rFonts w:ascii="仿宋_GB2312" w:eastAsia="仿宋_GB2312" w:hint="eastAsia"/>
          <w:sz w:val="28"/>
          <w:szCs w:val="28"/>
        </w:rPr>
        <w:t>选择</w:t>
      </w:r>
      <w:r>
        <w:rPr>
          <w:rFonts w:ascii="仿宋_GB2312" w:eastAsia="仿宋_GB2312"/>
          <w:sz w:val="28"/>
          <w:szCs w:val="28"/>
        </w:rPr>
        <w:t>服务项目和</w:t>
      </w:r>
      <w:r>
        <w:rPr>
          <w:rFonts w:ascii="仿宋_GB2312" w:eastAsia="仿宋_GB2312" w:hint="eastAsia"/>
          <w:sz w:val="28"/>
          <w:szCs w:val="28"/>
        </w:rPr>
        <w:t>服务</w:t>
      </w:r>
      <w:r>
        <w:rPr>
          <w:rFonts w:ascii="仿宋_GB2312" w:eastAsia="仿宋_GB2312"/>
          <w:sz w:val="28"/>
          <w:szCs w:val="28"/>
        </w:rPr>
        <w:t>人员，填写完成点击保存。</w:t>
      </w:r>
    </w:p>
    <w:p w:rsidR="00EA4039" w:rsidRDefault="00EA4039" w:rsidP="00EA403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注意</w:t>
      </w:r>
      <w:r>
        <w:rPr>
          <w:rFonts w:ascii="仿宋_GB2312" w:eastAsia="仿宋_GB2312"/>
          <w:sz w:val="28"/>
          <w:szCs w:val="28"/>
        </w:rPr>
        <w:t>：带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*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为</w:t>
      </w:r>
      <w:r>
        <w:rPr>
          <w:rFonts w:ascii="仿宋_GB2312" w:eastAsia="仿宋_GB2312"/>
          <w:sz w:val="28"/>
          <w:szCs w:val="28"/>
        </w:rPr>
        <w:t>必填项</w:t>
      </w:r>
    </w:p>
    <w:p w:rsidR="00614F9C" w:rsidRDefault="007444A9" w:rsidP="00EA403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第二步：</w:t>
      </w:r>
      <w:r w:rsidR="00CB662A">
        <w:rPr>
          <w:rFonts w:ascii="仿宋_GB2312" w:eastAsia="仿宋_GB2312" w:hint="eastAsia"/>
          <w:sz w:val="28"/>
          <w:szCs w:val="28"/>
        </w:rPr>
        <w:t>上传资料</w:t>
      </w:r>
    </w:p>
    <w:p w:rsidR="00614F9C" w:rsidRDefault="00614F9C" w:rsidP="007444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2520785"/>
            <wp:effectExtent l="19050" t="0" r="2540" b="0"/>
            <wp:docPr id="16" name="图片 15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039" w:rsidRDefault="00EA4039" w:rsidP="00EA403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/>
          <w:sz w:val="28"/>
          <w:szCs w:val="28"/>
        </w:rPr>
        <w:t>本页面中</w:t>
      </w:r>
      <w:r>
        <w:rPr>
          <w:rFonts w:ascii="仿宋_GB2312" w:eastAsia="仿宋_GB2312" w:hint="eastAsia"/>
          <w:sz w:val="28"/>
          <w:szCs w:val="28"/>
        </w:rPr>
        <w:t>下载</w:t>
      </w:r>
      <w:r w:rsidRPr="00637D22">
        <w:rPr>
          <w:rFonts w:ascii="仿宋_GB2312" w:eastAsia="仿宋_GB2312" w:hint="eastAsia"/>
          <w:sz w:val="28"/>
          <w:szCs w:val="28"/>
        </w:rPr>
        <w:t>《涉税专业服务</w:t>
      </w:r>
      <w:r>
        <w:rPr>
          <w:rFonts w:ascii="仿宋_GB2312" w:eastAsia="仿宋_GB2312" w:hint="eastAsia"/>
          <w:sz w:val="28"/>
          <w:szCs w:val="28"/>
        </w:rPr>
        <w:t>协议</w:t>
      </w:r>
      <w:r>
        <w:rPr>
          <w:rFonts w:ascii="仿宋_GB2312" w:eastAsia="仿宋_GB2312"/>
          <w:sz w:val="28"/>
          <w:szCs w:val="28"/>
        </w:rPr>
        <w:t>要素</w:t>
      </w:r>
      <w:r w:rsidRPr="00637D22">
        <w:rPr>
          <w:rFonts w:ascii="仿宋_GB2312" w:eastAsia="仿宋_GB2312" w:hint="eastAsia"/>
          <w:sz w:val="28"/>
          <w:szCs w:val="28"/>
        </w:rPr>
        <w:t>信息采集表》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填写</w:t>
      </w:r>
      <w:r>
        <w:rPr>
          <w:rFonts w:ascii="仿宋_GB2312" w:eastAsia="仿宋_GB2312" w:hint="eastAsia"/>
          <w:sz w:val="28"/>
          <w:szCs w:val="28"/>
        </w:rPr>
        <w:t>表格</w:t>
      </w:r>
      <w:r>
        <w:rPr>
          <w:rFonts w:ascii="仿宋_GB2312" w:eastAsia="仿宋_GB2312"/>
          <w:sz w:val="28"/>
          <w:szCs w:val="28"/>
        </w:rPr>
        <w:t>完成，</w:t>
      </w:r>
      <w:r>
        <w:rPr>
          <w:rFonts w:ascii="仿宋_GB2312" w:eastAsia="仿宋_GB2312" w:hint="eastAsia"/>
          <w:sz w:val="28"/>
          <w:szCs w:val="28"/>
        </w:rPr>
        <w:t>并</w:t>
      </w:r>
      <w:r>
        <w:rPr>
          <w:rFonts w:ascii="仿宋_GB2312" w:eastAsia="仿宋_GB2312"/>
          <w:sz w:val="28"/>
          <w:szCs w:val="28"/>
        </w:rPr>
        <w:t>加盖企业公章，</w:t>
      </w:r>
      <w:r>
        <w:rPr>
          <w:rFonts w:ascii="仿宋_GB2312" w:eastAsia="仿宋_GB2312" w:hint="eastAsia"/>
          <w:sz w:val="28"/>
          <w:szCs w:val="28"/>
        </w:rPr>
        <w:t>拍照</w:t>
      </w:r>
      <w:r>
        <w:rPr>
          <w:rFonts w:ascii="仿宋_GB2312" w:eastAsia="仿宋_GB2312"/>
          <w:sz w:val="28"/>
          <w:szCs w:val="28"/>
        </w:rPr>
        <w:t>上传。</w:t>
      </w:r>
      <w:r>
        <w:rPr>
          <w:rFonts w:ascii="仿宋_GB2312" w:eastAsia="仿宋_GB2312" w:hint="eastAsia"/>
          <w:sz w:val="28"/>
          <w:szCs w:val="28"/>
        </w:rPr>
        <w:t>纳税人</w:t>
      </w:r>
      <w:r>
        <w:rPr>
          <w:rFonts w:ascii="仿宋_GB2312" w:eastAsia="仿宋_GB2312"/>
          <w:sz w:val="28"/>
          <w:szCs w:val="28"/>
        </w:rPr>
        <w:t>可选择本地上传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将图片上传至电脑，然后选择本地上传，选择图片，上传成功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并可将该附件保存至电子资料库中，以备下</w:t>
      </w:r>
      <w:r>
        <w:rPr>
          <w:rFonts w:ascii="仿宋_GB2312" w:eastAsia="仿宋_GB2312" w:hint="eastAsia"/>
          <w:sz w:val="28"/>
          <w:szCs w:val="28"/>
        </w:rPr>
        <w:t>次</w:t>
      </w:r>
      <w:r>
        <w:rPr>
          <w:rFonts w:ascii="仿宋_GB2312" w:eastAsia="仿宋_GB2312"/>
          <w:sz w:val="28"/>
          <w:szCs w:val="28"/>
        </w:rPr>
        <w:t>使用。</w:t>
      </w:r>
    </w:p>
    <w:p w:rsidR="00CB662A" w:rsidRDefault="00CB662A" w:rsidP="007444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第三步：预览提交</w:t>
      </w:r>
    </w:p>
    <w:p w:rsidR="000D74CD" w:rsidRDefault="008A379B" w:rsidP="007444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5273398" cy="2382253"/>
            <wp:effectExtent l="0" t="0" r="0" b="0"/>
            <wp:docPr id="6" name="图片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904" cy="238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62A" w:rsidRDefault="00CB662A" w:rsidP="007444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lastRenderedPageBreak/>
        <w:drawing>
          <wp:inline distT="0" distB="0" distL="0" distR="0">
            <wp:extent cx="5274310" cy="2538095"/>
            <wp:effectExtent l="19050" t="0" r="2540" b="0"/>
            <wp:docPr id="7" name="图片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039" w:rsidRDefault="00EA4039" w:rsidP="007444A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/>
          <w:sz w:val="28"/>
          <w:szCs w:val="28"/>
        </w:rPr>
        <w:t>本页面中，可以查看到填写的表单信息以及上传的附件资料，如果</w:t>
      </w:r>
      <w:r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/>
          <w:sz w:val="28"/>
          <w:szCs w:val="28"/>
        </w:rPr>
        <w:t>有误，可点击上一步</w:t>
      </w:r>
      <w:r>
        <w:rPr>
          <w:rFonts w:ascii="仿宋_GB2312" w:eastAsia="仿宋_GB2312" w:hint="eastAsia"/>
          <w:sz w:val="28"/>
          <w:szCs w:val="28"/>
        </w:rPr>
        <w:t>进行</w:t>
      </w:r>
      <w:r>
        <w:rPr>
          <w:rFonts w:ascii="仿宋_GB2312" w:eastAsia="仿宋_GB2312"/>
          <w:sz w:val="28"/>
          <w:szCs w:val="28"/>
        </w:rPr>
        <w:t>修改确认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无误</w:t>
      </w:r>
      <w:r>
        <w:rPr>
          <w:rFonts w:ascii="仿宋_GB2312" w:eastAsia="仿宋_GB2312" w:hint="eastAsia"/>
          <w:sz w:val="28"/>
          <w:szCs w:val="28"/>
        </w:rPr>
        <w:t>可</w:t>
      </w:r>
      <w:r>
        <w:rPr>
          <w:rFonts w:ascii="仿宋_GB2312" w:eastAsia="仿宋_GB2312"/>
          <w:sz w:val="28"/>
          <w:szCs w:val="28"/>
        </w:rPr>
        <w:t>点击提交</w:t>
      </w:r>
      <w:r>
        <w:rPr>
          <w:rFonts w:ascii="仿宋_GB2312" w:eastAsia="仿宋_GB2312" w:hint="eastAsia"/>
          <w:sz w:val="28"/>
          <w:szCs w:val="28"/>
        </w:rPr>
        <w:t>保存。</w:t>
      </w:r>
    </w:p>
    <w:p w:rsidR="00EA4039" w:rsidRDefault="00EA4039" w:rsidP="007444A9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A13441" w:rsidRDefault="00CB662A" w:rsidP="007444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第四</w:t>
      </w:r>
      <w:r w:rsidR="00614F9C">
        <w:rPr>
          <w:rFonts w:ascii="仿宋_GB2312" w:eastAsia="仿宋_GB2312" w:hint="eastAsia"/>
          <w:sz w:val="28"/>
          <w:szCs w:val="28"/>
        </w:rPr>
        <w:t>步：</w:t>
      </w:r>
      <w:r w:rsidR="00A13441">
        <w:rPr>
          <w:rFonts w:ascii="仿宋_GB2312" w:eastAsia="仿宋_GB2312" w:hint="eastAsia"/>
          <w:sz w:val="28"/>
          <w:szCs w:val="28"/>
        </w:rPr>
        <w:t>完成</w:t>
      </w:r>
      <w:r w:rsidR="00EA4039">
        <w:rPr>
          <w:rFonts w:ascii="仿宋_GB2312" w:eastAsia="仿宋_GB2312" w:hint="eastAsia"/>
          <w:sz w:val="28"/>
          <w:szCs w:val="28"/>
        </w:rPr>
        <w:t>业务</w:t>
      </w:r>
      <w:r w:rsidR="00EA4039">
        <w:rPr>
          <w:rFonts w:ascii="仿宋_GB2312" w:eastAsia="仿宋_GB2312"/>
          <w:sz w:val="28"/>
          <w:szCs w:val="28"/>
        </w:rPr>
        <w:t>办理</w:t>
      </w:r>
      <w:r w:rsidR="00A13441">
        <w:rPr>
          <w:rFonts w:ascii="仿宋_GB2312" w:eastAsia="仿宋_GB2312" w:hint="eastAsia"/>
          <w:sz w:val="28"/>
          <w:szCs w:val="28"/>
        </w:rPr>
        <w:t>。</w:t>
      </w:r>
    </w:p>
    <w:p w:rsidR="00CC709F" w:rsidRPr="001D18DE" w:rsidRDefault="00A13441" w:rsidP="00A1344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62088" cy="2527640"/>
            <wp:effectExtent l="19050" t="0" r="0" b="0"/>
            <wp:docPr id="18" name="图片 17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088" cy="252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09F" w:rsidRPr="001D18DE" w:rsidSect="00D53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D2" w:rsidRDefault="002E0DD2" w:rsidP="00E0135E">
      <w:r>
        <w:separator/>
      </w:r>
    </w:p>
  </w:endnote>
  <w:endnote w:type="continuationSeparator" w:id="0">
    <w:p w:rsidR="002E0DD2" w:rsidRDefault="002E0DD2" w:rsidP="00E0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·...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D2" w:rsidRDefault="002E0DD2" w:rsidP="00E0135E">
      <w:r>
        <w:separator/>
      </w:r>
    </w:p>
  </w:footnote>
  <w:footnote w:type="continuationSeparator" w:id="0">
    <w:p w:rsidR="002E0DD2" w:rsidRDefault="002E0DD2" w:rsidP="00E0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4B8"/>
    <w:multiLevelType w:val="hybridMultilevel"/>
    <w:tmpl w:val="248C7058"/>
    <w:lvl w:ilvl="0" w:tplc="A03250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284599C"/>
    <w:multiLevelType w:val="hybridMultilevel"/>
    <w:tmpl w:val="2DE6202C"/>
    <w:lvl w:ilvl="0" w:tplc="006CADD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F41A3D"/>
    <w:multiLevelType w:val="hybridMultilevel"/>
    <w:tmpl w:val="B024CCF4"/>
    <w:lvl w:ilvl="0" w:tplc="6C5C976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CCD0245"/>
    <w:multiLevelType w:val="hybridMultilevel"/>
    <w:tmpl w:val="0EC4E8C4"/>
    <w:lvl w:ilvl="0" w:tplc="E9FE4ED8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6B92D2E"/>
    <w:multiLevelType w:val="hybridMultilevel"/>
    <w:tmpl w:val="6720C304"/>
    <w:lvl w:ilvl="0" w:tplc="23142E0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AC9206F"/>
    <w:multiLevelType w:val="hybridMultilevel"/>
    <w:tmpl w:val="852A451C"/>
    <w:lvl w:ilvl="0" w:tplc="2DE8A4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236"/>
    <w:rsid w:val="00063B26"/>
    <w:rsid w:val="00076464"/>
    <w:rsid w:val="000B0B71"/>
    <w:rsid w:val="000B2D3F"/>
    <w:rsid w:val="000C0236"/>
    <w:rsid w:val="000D74CD"/>
    <w:rsid w:val="00103C31"/>
    <w:rsid w:val="00104CEF"/>
    <w:rsid w:val="001720B1"/>
    <w:rsid w:val="00173AC0"/>
    <w:rsid w:val="001D18DE"/>
    <w:rsid w:val="002258E4"/>
    <w:rsid w:val="002C6953"/>
    <w:rsid w:val="002E0DD2"/>
    <w:rsid w:val="00353AF3"/>
    <w:rsid w:val="003955DB"/>
    <w:rsid w:val="004626E0"/>
    <w:rsid w:val="005642FE"/>
    <w:rsid w:val="00584F4F"/>
    <w:rsid w:val="005C6219"/>
    <w:rsid w:val="005F2123"/>
    <w:rsid w:val="00614F9C"/>
    <w:rsid w:val="00684CCC"/>
    <w:rsid w:val="006B15B2"/>
    <w:rsid w:val="007444A9"/>
    <w:rsid w:val="0074710B"/>
    <w:rsid w:val="00796395"/>
    <w:rsid w:val="007D7892"/>
    <w:rsid w:val="008A379B"/>
    <w:rsid w:val="009035C9"/>
    <w:rsid w:val="00915B24"/>
    <w:rsid w:val="009F2DC4"/>
    <w:rsid w:val="00A13441"/>
    <w:rsid w:val="00A3528B"/>
    <w:rsid w:val="00A361BE"/>
    <w:rsid w:val="00A8693F"/>
    <w:rsid w:val="00B30627"/>
    <w:rsid w:val="00B904FD"/>
    <w:rsid w:val="00BD712C"/>
    <w:rsid w:val="00C43F12"/>
    <w:rsid w:val="00CB662A"/>
    <w:rsid w:val="00CC709F"/>
    <w:rsid w:val="00CF015E"/>
    <w:rsid w:val="00D53D3D"/>
    <w:rsid w:val="00E0135E"/>
    <w:rsid w:val="00E50C49"/>
    <w:rsid w:val="00EA4039"/>
    <w:rsid w:val="00FA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EAE03"/>
  <w15:docId w15:val="{5C661352-4E3C-4C3C-B090-819D46EE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C0236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C0236"/>
    <w:rPr>
      <w:rFonts w:ascii="宋体" w:eastAsia="宋体" w:hAnsi="宋体" w:cs="宋体"/>
      <w:b/>
      <w:bCs/>
      <w:kern w:val="0"/>
      <w:sz w:val="18"/>
      <w:szCs w:val="18"/>
    </w:rPr>
  </w:style>
  <w:style w:type="paragraph" w:styleId="a3">
    <w:name w:val="List Paragraph"/>
    <w:basedOn w:val="a"/>
    <w:uiPriority w:val="34"/>
    <w:qFormat/>
    <w:rsid w:val="000C0236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43F1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43F1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013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01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0135E"/>
    <w:rPr>
      <w:sz w:val="18"/>
      <w:szCs w:val="18"/>
    </w:rPr>
  </w:style>
  <w:style w:type="paragraph" w:customStyle="1" w:styleId="aa">
    <w:name w:val="业务规范正文"/>
    <w:basedOn w:val="a"/>
    <w:link w:val="ab"/>
    <w:autoRedefine/>
    <w:qFormat/>
    <w:rsid w:val="00E0135E"/>
    <w:pPr>
      <w:topLinePunct/>
      <w:ind w:firstLineChars="200" w:firstLine="420"/>
    </w:pPr>
    <w:rPr>
      <w:rFonts w:ascii="宋体" w:eastAsia="宋体" w:hAnsi="宋体" w:cs="Times New Roman"/>
      <w:bCs/>
      <w:szCs w:val="21"/>
    </w:rPr>
  </w:style>
  <w:style w:type="character" w:customStyle="1" w:styleId="ab">
    <w:name w:val="业务规范正文 字符"/>
    <w:basedOn w:val="a0"/>
    <w:link w:val="aa"/>
    <w:rsid w:val="00E0135E"/>
    <w:rPr>
      <w:rFonts w:ascii="宋体" w:eastAsia="宋体" w:hAnsi="宋体" w:cs="Times New Roman"/>
      <w:bCs/>
      <w:szCs w:val="21"/>
    </w:rPr>
  </w:style>
  <w:style w:type="character" w:customStyle="1" w:styleId="Char0">
    <w:name w:val="需求正文 Char_0"/>
    <w:link w:val="0"/>
    <w:qFormat/>
    <w:locked/>
    <w:rsid w:val="00584F4F"/>
    <w:rPr>
      <w:rFonts w:ascii="Calibri" w:eastAsia="宋体" w:hAnsi="Calibri"/>
      <w:kern w:val="20"/>
      <w:sz w:val="20"/>
    </w:rPr>
  </w:style>
  <w:style w:type="paragraph" w:customStyle="1" w:styleId="0">
    <w:name w:val="需求正文_0"/>
    <w:basedOn w:val="a"/>
    <w:link w:val="Char0"/>
    <w:rsid w:val="00584F4F"/>
    <w:pPr>
      <w:topLinePunct/>
      <w:ind w:firstLine="200"/>
    </w:pPr>
    <w:rPr>
      <w:rFonts w:ascii="Calibri" w:eastAsia="宋体" w:hAnsi="Calibri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3835">
                              <w:marLeft w:val="0"/>
                              <w:marRight w:val="0"/>
                              <w:marTop w:val="346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8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梅来雪</cp:lastModifiedBy>
  <cp:revision>5</cp:revision>
  <dcterms:created xsi:type="dcterms:W3CDTF">2018-11-21T07:16:00Z</dcterms:created>
  <dcterms:modified xsi:type="dcterms:W3CDTF">2019-03-06T01:20:00Z</dcterms:modified>
</cp:coreProperties>
</file>