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6A" w:rsidRPr="00493445" w:rsidRDefault="00486D6A" w:rsidP="00486D6A">
      <w:pPr>
        <w:jc w:val="center"/>
        <w:rPr>
          <w:rFonts w:ascii="仿宋_GB2312" w:eastAsia="仿宋_GB2312"/>
          <w:b/>
          <w:sz w:val="32"/>
          <w:szCs w:val="32"/>
        </w:rPr>
      </w:pPr>
      <w:r w:rsidRPr="00493445">
        <w:rPr>
          <w:rFonts w:ascii="仿宋_GB2312" w:eastAsia="仿宋_GB2312" w:hint="eastAsia"/>
          <w:b/>
          <w:sz w:val="32"/>
          <w:szCs w:val="32"/>
        </w:rPr>
        <w:t>年所得12万元以上纳税人个人所得税自行纳税申报</w:t>
      </w:r>
    </w:p>
    <w:p w:rsidR="00422927" w:rsidRPr="00493445" w:rsidRDefault="00E91E1B" w:rsidP="00BD6BEC">
      <w:pPr>
        <w:jc w:val="center"/>
        <w:rPr>
          <w:rFonts w:ascii="仿宋_GB2312" w:eastAsia="仿宋_GB2312"/>
          <w:b/>
          <w:szCs w:val="21"/>
        </w:rPr>
      </w:pPr>
      <w:r w:rsidRPr="00493445">
        <w:rPr>
          <w:rFonts w:ascii="仿宋_GB2312" w:eastAsia="仿宋_GB2312" w:hint="eastAsia"/>
          <w:b/>
          <w:sz w:val="32"/>
          <w:szCs w:val="32"/>
        </w:rPr>
        <w:t>手机</w:t>
      </w:r>
      <w:r w:rsidR="00486D6A" w:rsidRPr="00493445">
        <w:rPr>
          <w:rFonts w:ascii="仿宋_GB2312" w:eastAsia="仿宋_GB2312" w:hint="eastAsia"/>
          <w:b/>
          <w:sz w:val="32"/>
          <w:szCs w:val="32"/>
        </w:rPr>
        <w:t>申报方式</w:t>
      </w:r>
      <w:r w:rsidR="00FC4886" w:rsidRPr="00493445">
        <w:rPr>
          <w:rFonts w:ascii="仿宋_GB2312" w:eastAsia="仿宋_GB2312" w:hint="eastAsia"/>
          <w:b/>
          <w:sz w:val="32"/>
          <w:szCs w:val="32"/>
        </w:rPr>
        <w:t>汇总</w:t>
      </w:r>
      <w:r w:rsidR="004A4610" w:rsidRPr="00493445">
        <w:rPr>
          <w:rFonts w:ascii="仿宋_GB2312" w:eastAsia="仿宋_GB2312" w:hint="eastAsia"/>
          <w:b/>
          <w:sz w:val="32"/>
          <w:szCs w:val="32"/>
        </w:rPr>
        <w:t>截图示例</w:t>
      </w:r>
    </w:p>
    <w:p w:rsidR="00422927" w:rsidRDefault="00AD3788" w:rsidP="00AD3788">
      <w:pPr>
        <w:ind w:firstLineChars="196" w:firstLine="549"/>
        <w:rPr>
          <w:rFonts w:ascii="仿宋_GB2312" w:eastAsia="仿宋_GB2312"/>
          <w:b/>
          <w:sz w:val="28"/>
          <w:szCs w:val="28"/>
        </w:rPr>
      </w:pPr>
      <w:r w:rsidRPr="00AD3788">
        <w:rPr>
          <w:rFonts w:ascii="仿宋_GB2312" w:eastAsia="仿宋_GB2312" w:hint="eastAsia"/>
          <w:sz w:val="28"/>
          <w:szCs w:val="28"/>
        </w:rPr>
        <w:t>12万申报</w:t>
      </w:r>
      <w:r w:rsidR="00422927" w:rsidRPr="00422927">
        <w:rPr>
          <w:rFonts w:ascii="仿宋_GB2312" w:eastAsia="仿宋_GB2312" w:hint="eastAsia"/>
          <w:sz w:val="28"/>
          <w:szCs w:val="28"/>
        </w:rPr>
        <w:t>手机申报方式主要包括</w:t>
      </w:r>
      <w:r w:rsidR="00422927" w:rsidRPr="00A21F30">
        <w:rPr>
          <w:rFonts w:ascii="仿宋_GB2312" w:eastAsia="仿宋_GB2312" w:hint="eastAsia"/>
          <w:sz w:val="28"/>
          <w:szCs w:val="28"/>
        </w:rPr>
        <w:t>微信端申报、支付宝端申</w:t>
      </w:r>
      <w:r w:rsidR="00422927">
        <w:rPr>
          <w:rFonts w:ascii="仿宋_GB2312" w:eastAsia="仿宋_GB2312" w:hint="eastAsia"/>
          <w:sz w:val="28"/>
          <w:szCs w:val="28"/>
        </w:rPr>
        <w:t>报及</w:t>
      </w:r>
      <w:r w:rsidR="00422927" w:rsidRPr="003D23DB">
        <w:rPr>
          <w:rFonts w:ascii="仿宋_GB2312" w:eastAsia="仿宋_GB2312" w:hint="eastAsia"/>
          <w:sz w:val="28"/>
          <w:szCs w:val="28"/>
        </w:rPr>
        <w:t>手机</w:t>
      </w:r>
      <w:r w:rsidR="00422927" w:rsidRPr="003D23DB">
        <w:rPr>
          <w:rFonts w:ascii="仿宋_GB2312" w:eastAsia="仿宋_GB2312"/>
          <w:sz w:val="28"/>
          <w:szCs w:val="28"/>
        </w:rPr>
        <w:t>APP</w:t>
      </w:r>
      <w:r w:rsidR="00422927" w:rsidRPr="003D23DB">
        <w:rPr>
          <w:rFonts w:ascii="仿宋_GB2312" w:eastAsia="仿宋_GB2312" w:hint="eastAsia"/>
          <w:sz w:val="28"/>
          <w:szCs w:val="28"/>
        </w:rPr>
        <w:t>申报</w:t>
      </w:r>
      <w:r w:rsidR="00422927">
        <w:rPr>
          <w:rFonts w:ascii="仿宋_GB2312" w:eastAsia="仿宋_GB2312" w:hint="eastAsia"/>
          <w:sz w:val="28"/>
          <w:szCs w:val="28"/>
        </w:rPr>
        <w:t>等三种方式，以微信端操作为例展开具体申报说明，其他两种</w:t>
      </w:r>
      <w:r w:rsidR="00600A0E">
        <w:rPr>
          <w:rFonts w:ascii="仿宋_GB2312" w:eastAsia="仿宋_GB2312" w:hint="eastAsia"/>
          <w:sz w:val="28"/>
          <w:szCs w:val="28"/>
        </w:rPr>
        <w:t>操作</w:t>
      </w:r>
      <w:r w:rsidR="00422927">
        <w:rPr>
          <w:rFonts w:ascii="仿宋_GB2312" w:eastAsia="仿宋_GB2312" w:hint="eastAsia"/>
          <w:sz w:val="28"/>
          <w:szCs w:val="28"/>
        </w:rPr>
        <w:t>方式同微信端。</w:t>
      </w:r>
    </w:p>
    <w:p w:rsidR="00E900BB" w:rsidRPr="00017FB8" w:rsidRDefault="0081656F" w:rsidP="00486D6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="00486D6A" w:rsidRPr="00017FB8">
        <w:rPr>
          <w:rFonts w:ascii="仿宋_GB2312" w:eastAsia="仿宋_GB2312" w:hint="eastAsia"/>
          <w:b/>
          <w:sz w:val="28"/>
          <w:szCs w:val="28"/>
        </w:rPr>
        <w:t>一、</w:t>
      </w:r>
      <w:r w:rsidR="00D95038">
        <w:rPr>
          <w:rFonts w:ascii="仿宋_GB2312" w:eastAsia="仿宋_GB2312" w:hint="eastAsia"/>
          <w:b/>
          <w:sz w:val="28"/>
          <w:szCs w:val="28"/>
        </w:rPr>
        <w:t>以</w:t>
      </w:r>
      <w:r w:rsidR="00A150CD" w:rsidRPr="00017FB8">
        <w:rPr>
          <w:rFonts w:ascii="仿宋_GB2312" w:eastAsia="仿宋_GB2312" w:hint="eastAsia"/>
          <w:b/>
          <w:sz w:val="28"/>
          <w:szCs w:val="28"/>
        </w:rPr>
        <w:t>微信端操作</w:t>
      </w:r>
      <w:r w:rsidR="00D95038">
        <w:rPr>
          <w:rFonts w:ascii="仿宋_GB2312" w:eastAsia="仿宋_GB2312" w:hint="eastAsia"/>
          <w:b/>
          <w:sz w:val="28"/>
          <w:szCs w:val="28"/>
        </w:rPr>
        <w:t>为例展开</w:t>
      </w:r>
      <w:r w:rsidR="00A150CD" w:rsidRPr="00017FB8">
        <w:rPr>
          <w:rFonts w:ascii="仿宋_GB2312" w:eastAsia="仿宋_GB2312" w:hint="eastAsia"/>
          <w:b/>
          <w:sz w:val="28"/>
          <w:szCs w:val="28"/>
        </w:rPr>
        <w:t>截图</w:t>
      </w:r>
      <w:r w:rsidR="00642A85">
        <w:rPr>
          <w:rFonts w:ascii="仿宋_GB2312" w:eastAsia="仿宋_GB2312" w:hint="eastAsia"/>
          <w:b/>
          <w:sz w:val="28"/>
          <w:szCs w:val="28"/>
        </w:rPr>
        <w:t>说明</w:t>
      </w:r>
      <w:r w:rsidR="00D95038">
        <w:rPr>
          <w:rFonts w:ascii="仿宋_GB2312" w:eastAsia="仿宋_GB2312" w:hint="eastAsia"/>
          <w:b/>
          <w:sz w:val="28"/>
          <w:szCs w:val="28"/>
        </w:rPr>
        <w:t>。</w:t>
      </w:r>
    </w:p>
    <w:p w:rsidR="00A150CD" w:rsidRPr="004A4610" w:rsidRDefault="0081656F" w:rsidP="001F0C7B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6C0A41" w:rsidRPr="004A4610">
        <w:rPr>
          <w:rFonts w:ascii="仿宋_GB2312" w:eastAsia="仿宋_GB2312" w:hAnsi="宋体" w:cs="宋体" w:hint="eastAsia"/>
          <w:kern w:val="0"/>
          <w:sz w:val="28"/>
          <w:szCs w:val="28"/>
        </w:rPr>
        <w:t>关注“上海税务”或者“黄浦税务”官方微信，关注后方可微信端申报</w:t>
      </w:r>
      <w:r w:rsidR="00683C48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BD6BEC">
        <w:rPr>
          <w:rFonts w:ascii="仿宋_GB2312" w:eastAsia="仿宋_GB2312" w:hAnsi="宋体" w:cs="宋体" w:hint="eastAsia"/>
          <w:kern w:val="0"/>
          <w:sz w:val="28"/>
          <w:szCs w:val="28"/>
        </w:rPr>
        <w:t>（亦可关注“上海发布”官方微信后进入“市政大厅-个税查询</w:t>
      </w:r>
      <w:r w:rsidR="00BC3DE6">
        <w:rPr>
          <w:rFonts w:ascii="仿宋_GB2312" w:eastAsia="仿宋_GB2312" w:hAnsi="宋体" w:cs="宋体" w:hint="eastAsia"/>
          <w:kern w:val="0"/>
          <w:sz w:val="28"/>
          <w:szCs w:val="28"/>
        </w:rPr>
        <w:t>”</w:t>
      </w:r>
      <w:r w:rsidR="00BD6BEC">
        <w:rPr>
          <w:rFonts w:ascii="仿宋_GB2312" w:eastAsia="仿宋_GB2312" w:hAnsi="宋体" w:cs="宋体" w:hint="eastAsia"/>
          <w:kern w:val="0"/>
          <w:sz w:val="28"/>
          <w:szCs w:val="28"/>
        </w:rPr>
        <w:t>进行申报）</w:t>
      </w:r>
    </w:p>
    <w:p w:rsidR="006C0A41" w:rsidRPr="004A4610" w:rsidRDefault="0081656F" w:rsidP="009B22B4">
      <w:pPr>
        <w:widowControl/>
        <w:spacing w:line="42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6C0A41" w:rsidRPr="004A4610">
        <w:rPr>
          <w:rFonts w:ascii="宋体" w:eastAsia="宋体" w:hAnsi="宋体" w:cs="宋体"/>
          <w:kern w:val="0"/>
          <w:sz w:val="28"/>
          <w:szCs w:val="28"/>
        </w:rPr>
        <w:t>1</w:t>
      </w:r>
      <w:r w:rsidR="006C0A41" w:rsidRPr="004A4610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6C0A41" w:rsidRPr="004A4610">
        <w:rPr>
          <w:rFonts w:ascii="仿宋_GB2312" w:eastAsia="仿宋_GB2312" w:hAnsi="宋体" w:cs="宋体" w:hint="eastAsia"/>
          <w:kern w:val="0"/>
          <w:sz w:val="28"/>
          <w:szCs w:val="28"/>
        </w:rPr>
        <w:t>进入</w:t>
      </w:r>
      <w:r w:rsidR="004A4610" w:rsidRPr="004A4610">
        <w:rPr>
          <w:rFonts w:ascii="仿宋_GB2312" w:eastAsia="仿宋_GB2312" w:hAnsi="宋体" w:cs="宋体" w:hint="eastAsia"/>
          <w:kern w:val="0"/>
          <w:sz w:val="28"/>
          <w:szCs w:val="28"/>
        </w:rPr>
        <w:t>“</w:t>
      </w:r>
      <w:r w:rsidR="006C0A41" w:rsidRPr="004A4610">
        <w:rPr>
          <w:rFonts w:ascii="仿宋_GB2312" w:eastAsia="仿宋_GB2312" w:hAnsi="宋体" w:cs="宋体" w:hint="eastAsia"/>
          <w:kern w:val="0"/>
          <w:sz w:val="28"/>
          <w:szCs w:val="28"/>
        </w:rPr>
        <w:t>上海税务</w:t>
      </w:r>
      <w:r w:rsidR="004A4610" w:rsidRPr="004A4610">
        <w:rPr>
          <w:rFonts w:ascii="仿宋_GB2312" w:eastAsia="仿宋_GB2312" w:hAnsi="宋体" w:cs="宋体" w:hint="eastAsia"/>
          <w:kern w:val="0"/>
          <w:sz w:val="28"/>
          <w:szCs w:val="28"/>
        </w:rPr>
        <w:t>”</w:t>
      </w:r>
      <w:r w:rsidR="006C0A41" w:rsidRPr="004A4610">
        <w:rPr>
          <w:rFonts w:ascii="仿宋_GB2312" w:eastAsia="仿宋_GB2312" w:hAnsi="宋体" w:cs="宋体" w:hint="eastAsia"/>
          <w:kern w:val="0"/>
          <w:sz w:val="28"/>
          <w:szCs w:val="28"/>
        </w:rPr>
        <w:t>微信界面，点击“便民办税”——“</w:t>
      </w:r>
      <w:r w:rsidR="006C0A41" w:rsidRPr="004A4610">
        <w:rPr>
          <w:rFonts w:ascii="宋体" w:eastAsia="宋体" w:hAnsi="宋体" w:cs="宋体"/>
          <w:kern w:val="0"/>
          <w:sz w:val="28"/>
          <w:szCs w:val="28"/>
        </w:rPr>
        <w:t>12</w:t>
      </w:r>
      <w:r w:rsidR="006C0A41" w:rsidRPr="004A4610">
        <w:rPr>
          <w:rFonts w:ascii="仿宋_GB2312" w:eastAsia="仿宋_GB2312" w:hAnsi="宋体" w:cs="宋体" w:hint="eastAsia"/>
          <w:kern w:val="0"/>
          <w:sz w:val="28"/>
          <w:szCs w:val="28"/>
        </w:rPr>
        <w:t>万申报”直接跳转至“上海市个人网上办税应用平台”</w:t>
      </w:r>
      <w:r w:rsidR="004A4610" w:rsidRPr="004A4610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6C0A41" w:rsidRPr="006C0A41" w:rsidRDefault="006C0A41" w:rsidP="006C0A41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0A41">
        <w:rPr>
          <w:noProof/>
          <w:sz w:val="28"/>
          <w:szCs w:val="28"/>
        </w:rPr>
        <w:drawing>
          <wp:inline distT="0" distB="0" distL="0" distR="0">
            <wp:extent cx="5400324" cy="4362450"/>
            <wp:effectExtent l="19050" t="0" r="0" b="0"/>
            <wp:docPr id="4" name="图片 14" descr="https://mmbiz.qlogo.cn/mmbiz_jpg/MXrFZKGYvEicDJialhJ8iauYFJvUeTUD0JfJmdcicWCwT25Krbasibs9suLfrEPZUb5E3bWg5F72cKibdtSX1qQR0Mv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logo.cn/mmbiz_jpg/MXrFZKGYvEicDJialhJ8iauYFJvUeTUD0JfJmdcicWCwT25Krbasibs9suLfrEPZUb5E3bWg5F72cKibdtSX1qQR0MvQ/640?wx_fmt=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369" cy="43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41" w:rsidRPr="004A4610" w:rsidRDefault="0081656F" w:rsidP="009B22B4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 xml:space="preserve">    </w:t>
      </w:r>
      <w:r w:rsidR="006C0A41" w:rsidRPr="004A4610">
        <w:rPr>
          <w:rFonts w:ascii="仿宋_GB2312" w:eastAsia="仿宋_GB2312" w:hAnsi="宋体" w:cs="宋体" w:hint="eastAsia"/>
          <w:kern w:val="0"/>
          <w:sz w:val="28"/>
          <w:szCs w:val="28"/>
        </w:rPr>
        <w:t>2、进入“黄浦税务”微信公众号，点击“涉税信息”—“</w:t>
      </w:r>
      <w:r w:rsidR="004A4610" w:rsidRPr="004A4610">
        <w:rPr>
          <w:rFonts w:ascii="仿宋_GB2312" w:eastAsia="仿宋_GB2312" w:hAnsi="宋体" w:cs="宋体" w:hint="eastAsia"/>
          <w:kern w:val="0"/>
          <w:sz w:val="28"/>
          <w:szCs w:val="28"/>
        </w:rPr>
        <w:t>12万申报</w:t>
      </w:r>
      <w:r w:rsidR="006C0A41" w:rsidRPr="004A4610">
        <w:rPr>
          <w:rFonts w:ascii="仿宋_GB2312" w:eastAsia="仿宋_GB2312" w:hAnsi="宋体" w:cs="宋体" w:hint="eastAsia"/>
          <w:kern w:val="0"/>
          <w:sz w:val="28"/>
          <w:szCs w:val="28"/>
        </w:rPr>
        <w:t>”直接跳转至“上海市个人网上办税应用平台”：</w:t>
      </w:r>
    </w:p>
    <w:p w:rsidR="006C0A41" w:rsidRPr="006C0A41" w:rsidRDefault="006C0A41">
      <w:pPr>
        <w:rPr>
          <w:sz w:val="28"/>
          <w:szCs w:val="28"/>
        </w:rPr>
      </w:pPr>
      <w:r w:rsidRPr="006C0A41">
        <w:rPr>
          <w:rFonts w:ascii="仿宋_GB2312" w:eastAsia="仿宋_GB2312" w:hAnsi="Helvetica" w:cs="Helvetica"/>
          <w:noProof/>
          <w:color w:val="333333"/>
          <w:sz w:val="29"/>
          <w:szCs w:val="29"/>
        </w:rPr>
        <w:drawing>
          <wp:inline distT="0" distB="0" distL="0" distR="0">
            <wp:extent cx="3177694" cy="2762250"/>
            <wp:effectExtent l="19050" t="0" r="3656" b="0"/>
            <wp:docPr id="13" name="图片 13" descr="https://mmbiz.qlogo.cn/mmbiz_jpg/NpBJ5f5a53LbBs3U1zXf65SV7hL3pbsyhSicFtGrncpr7WlC0PwEZKJeicqF3MZo0qChvIFp3qU0QQNOywDHRwhQ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logo.cn/mmbiz_jpg/NpBJ5f5a53LbBs3U1zXf65SV7hL3pbsyhSicFtGrncpr7WlC0PwEZKJeicqF3MZo0qChvIFp3qU0QQNOywDHRwhQ/0?wx_fmt=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30" cy="276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41" w:rsidRPr="004A4610" w:rsidRDefault="0081656F" w:rsidP="001F0C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683C48">
        <w:rPr>
          <w:rFonts w:ascii="仿宋_GB2312" w:eastAsia="仿宋_GB2312" w:hint="eastAsia"/>
          <w:sz w:val="28"/>
          <w:szCs w:val="28"/>
        </w:rPr>
        <w:t>进入以下界面后（“上海税务”和“黄浦税务”微信端</w:t>
      </w:r>
      <w:r w:rsidR="003A4C7C">
        <w:rPr>
          <w:rFonts w:ascii="仿宋_GB2312" w:eastAsia="仿宋_GB2312" w:hint="eastAsia"/>
          <w:sz w:val="28"/>
          <w:szCs w:val="28"/>
        </w:rPr>
        <w:t>申报</w:t>
      </w:r>
      <w:r w:rsidR="00683C48">
        <w:rPr>
          <w:rFonts w:ascii="仿宋_GB2312" w:eastAsia="仿宋_GB2312" w:hint="eastAsia"/>
          <w:sz w:val="28"/>
          <w:szCs w:val="28"/>
        </w:rPr>
        <w:t>操作</w:t>
      </w:r>
      <w:r w:rsidR="001D74DD">
        <w:rPr>
          <w:rFonts w:ascii="仿宋_GB2312" w:eastAsia="仿宋_GB2312" w:hint="eastAsia"/>
          <w:sz w:val="28"/>
          <w:szCs w:val="28"/>
        </w:rPr>
        <w:t>方法</w:t>
      </w:r>
      <w:r w:rsidR="00683C48">
        <w:rPr>
          <w:rFonts w:ascii="仿宋_GB2312" w:eastAsia="仿宋_GB2312" w:hint="eastAsia"/>
          <w:sz w:val="28"/>
          <w:szCs w:val="28"/>
        </w:rPr>
        <w:t>一致，选择</w:t>
      </w:r>
      <w:r w:rsidR="001D74DD">
        <w:rPr>
          <w:rFonts w:ascii="仿宋_GB2312" w:eastAsia="仿宋_GB2312" w:hint="eastAsia"/>
          <w:sz w:val="28"/>
          <w:szCs w:val="28"/>
        </w:rPr>
        <w:t>其一</w:t>
      </w:r>
      <w:r w:rsidR="00683C48">
        <w:rPr>
          <w:rFonts w:ascii="仿宋_GB2312" w:eastAsia="仿宋_GB2312" w:hint="eastAsia"/>
          <w:sz w:val="28"/>
          <w:szCs w:val="28"/>
        </w:rPr>
        <w:t>进入操作），如果没有注册过需要先</w:t>
      </w:r>
      <w:r w:rsidR="009A7960">
        <w:rPr>
          <w:rFonts w:ascii="仿宋_GB2312" w:eastAsia="仿宋_GB2312" w:hint="eastAsia"/>
          <w:sz w:val="28"/>
          <w:szCs w:val="28"/>
        </w:rPr>
        <w:t>按照界面提示完成</w:t>
      </w:r>
      <w:r w:rsidR="00683C48">
        <w:rPr>
          <w:rFonts w:ascii="仿宋_GB2312" w:eastAsia="仿宋_GB2312" w:hint="eastAsia"/>
          <w:sz w:val="28"/>
          <w:szCs w:val="28"/>
        </w:rPr>
        <w:t>注册；已经注册的用户直接登录：</w:t>
      </w:r>
    </w:p>
    <w:p w:rsidR="004A4610" w:rsidRDefault="004A4610">
      <w:pPr>
        <w:rPr>
          <w:sz w:val="28"/>
          <w:szCs w:val="28"/>
        </w:rPr>
      </w:pPr>
      <w:r w:rsidRPr="004A4610">
        <w:rPr>
          <w:noProof/>
          <w:sz w:val="28"/>
          <w:szCs w:val="28"/>
        </w:rPr>
        <w:drawing>
          <wp:inline distT="0" distB="0" distL="0" distR="0">
            <wp:extent cx="2581275" cy="3990380"/>
            <wp:effectExtent l="19050" t="0" r="9525" b="0"/>
            <wp:docPr id="12" name="图片 12" descr="https://mmbiz.qlogo.cn/mmbiz_jpg/NpBJ5f5a53Jib5uEUFtq6Vlicic6fIxs3uaEmLjufxdZWgm0wzliaR25BKd3hsoe8bbiclUefwaxiaTmWeZE8SrqOWYw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logo.cn/mmbiz_jpg/NpBJ5f5a53Jib5uEUFtq6Vlicic6fIxs3uaEmLjufxdZWgm0wzliaR25BKd3hsoe8bbiclUefwaxiaTmWeZE8SrqOWYw/0?wx_fmt=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07" cy="402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41" w:rsidRDefault="0081656F">
      <w:pPr>
        <w:rPr>
          <w:sz w:val="28"/>
          <w:szCs w:val="28"/>
        </w:rPr>
      </w:pPr>
      <w:r>
        <w:rPr>
          <w:rFonts w:ascii="仿宋_GB2312" w:eastAsia="仿宋_GB2312" w:hint="eastAsia"/>
          <w:sz w:val="29"/>
          <w:szCs w:val="29"/>
        </w:rPr>
        <w:lastRenderedPageBreak/>
        <w:t xml:space="preserve">    </w:t>
      </w:r>
      <w:r w:rsidR="00842879">
        <w:rPr>
          <w:rFonts w:ascii="仿宋_GB2312" w:eastAsia="仿宋_GB2312" w:hint="eastAsia"/>
          <w:sz w:val="29"/>
          <w:szCs w:val="29"/>
        </w:rPr>
        <w:t>（</w:t>
      </w:r>
      <w:r w:rsidR="002001DF">
        <w:rPr>
          <w:rFonts w:ascii="仿宋_GB2312" w:eastAsia="仿宋_GB2312" w:hint="eastAsia"/>
          <w:sz w:val="29"/>
          <w:szCs w:val="29"/>
        </w:rPr>
        <w:t>1</w:t>
      </w:r>
      <w:r w:rsidR="00842879">
        <w:rPr>
          <w:rFonts w:ascii="仿宋_GB2312" w:eastAsia="仿宋_GB2312" w:hint="eastAsia"/>
          <w:sz w:val="29"/>
          <w:szCs w:val="29"/>
        </w:rPr>
        <w:t>）</w:t>
      </w:r>
      <w:r w:rsidR="001D74DD">
        <w:rPr>
          <w:rFonts w:ascii="仿宋_GB2312" w:eastAsia="仿宋_GB2312" w:hint="eastAsia"/>
          <w:sz w:val="29"/>
          <w:szCs w:val="29"/>
        </w:rPr>
        <w:t>用户登录系统后显示如下：</w:t>
      </w:r>
    </w:p>
    <w:p w:rsidR="001D74DD" w:rsidRPr="006C0A41" w:rsidRDefault="001D74DD">
      <w:pPr>
        <w:rPr>
          <w:sz w:val="28"/>
          <w:szCs w:val="28"/>
        </w:rPr>
      </w:pPr>
      <w:r w:rsidRPr="001D74DD">
        <w:rPr>
          <w:noProof/>
          <w:sz w:val="28"/>
          <w:szCs w:val="28"/>
        </w:rPr>
        <w:drawing>
          <wp:inline distT="0" distB="0" distL="0" distR="0">
            <wp:extent cx="2917321" cy="3933825"/>
            <wp:effectExtent l="19050" t="0" r="0" b="0"/>
            <wp:docPr id="5" name="图片 11" descr="https://mmbiz.qlogo.cn/mmbiz_jpg/MXrFZKGYvEicDJialhJ8iauYFJvUeTUD0JfILbrzgWjwmpsfH0LokzJRscym3Ib23peOZmOBM9jrWkMibbLB7ZWzL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biz.qlogo.cn/mmbiz_jpg/MXrFZKGYvEicDJialhJ8iauYFJvUeTUD0JfILbrzgWjwmpsfH0LokzJRscym3Ib23peOZmOBM9jrWkMibbLB7ZWzLw/640?wx_fmt=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31" cy="394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CD" w:rsidRDefault="0081656F">
      <w:pPr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 xml:space="preserve">    </w:t>
      </w:r>
      <w:r w:rsidR="00842879">
        <w:rPr>
          <w:rFonts w:ascii="仿宋_GB2312" w:eastAsia="仿宋_GB2312" w:hint="eastAsia"/>
          <w:sz w:val="29"/>
          <w:szCs w:val="29"/>
        </w:rPr>
        <w:t>（</w:t>
      </w:r>
      <w:r w:rsidR="002001DF">
        <w:rPr>
          <w:rFonts w:ascii="仿宋_GB2312" w:eastAsia="仿宋_GB2312" w:hint="eastAsia"/>
          <w:sz w:val="29"/>
          <w:szCs w:val="29"/>
        </w:rPr>
        <w:t>2</w:t>
      </w:r>
      <w:r w:rsidR="00842879">
        <w:rPr>
          <w:rFonts w:ascii="仿宋_GB2312" w:eastAsia="仿宋_GB2312" w:hint="eastAsia"/>
          <w:sz w:val="29"/>
          <w:szCs w:val="29"/>
        </w:rPr>
        <w:t>）</w:t>
      </w:r>
      <w:r w:rsidR="001D74DD">
        <w:rPr>
          <w:rFonts w:ascii="仿宋_GB2312" w:eastAsia="仿宋_GB2312" w:hint="eastAsia"/>
          <w:sz w:val="29"/>
          <w:szCs w:val="29"/>
        </w:rPr>
        <w:t>点击“</w:t>
      </w:r>
      <w:r w:rsidR="001D74DD" w:rsidRPr="001D74DD">
        <w:rPr>
          <w:rFonts w:ascii="仿宋_GB2312" w:eastAsia="仿宋_GB2312" w:hint="eastAsia"/>
          <w:sz w:val="29"/>
          <w:szCs w:val="29"/>
        </w:rPr>
        <w:t>申报管理</w:t>
      </w:r>
      <w:r w:rsidR="001D74DD">
        <w:rPr>
          <w:rFonts w:ascii="仿宋_GB2312" w:eastAsia="仿宋_GB2312" w:hint="eastAsia"/>
          <w:sz w:val="29"/>
          <w:szCs w:val="29"/>
        </w:rPr>
        <w:t>”，进入后页面如下所示：</w:t>
      </w:r>
    </w:p>
    <w:p w:rsidR="001D74DD" w:rsidRPr="00D613C5" w:rsidRDefault="001D74DD">
      <w:pPr>
        <w:rPr>
          <w:sz w:val="28"/>
          <w:szCs w:val="28"/>
        </w:rPr>
      </w:pPr>
      <w:r w:rsidRPr="001D74DD">
        <w:rPr>
          <w:noProof/>
          <w:sz w:val="28"/>
          <w:szCs w:val="28"/>
        </w:rPr>
        <w:drawing>
          <wp:inline distT="0" distB="0" distL="0" distR="0">
            <wp:extent cx="2914650" cy="3775381"/>
            <wp:effectExtent l="19050" t="0" r="0" b="0"/>
            <wp:docPr id="10" name="图片 10" descr="https://mmbiz.qlogo.cn/mmbiz_jpg/MXrFZKGYvEicDJialhJ8iauYFJvUeTUD0JfxYN7FwgZNl4cx9jW3NvNuux2WBhOEa2CxI0GuW7E8c7MVTxQwLlgz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mbiz.qlogo.cn/mmbiz_jpg/MXrFZKGYvEicDJialhJ8iauYFJvUeTUD0JfxYN7FwgZNl4cx9jW3NvNuux2WBhOEa2CxI0GuW7E8c7MVTxQwLlgzA/640?wx_fmt=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42" cy="378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CD" w:rsidRDefault="0081656F">
      <w:pPr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lastRenderedPageBreak/>
        <w:t xml:space="preserve">    </w:t>
      </w:r>
      <w:r w:rsidR="00842879">
        <w:rPr>
          <w:rFonts w:ascii="仿宋_GB2312" w:eastAsia="仿宋_GB2312" w:hint="eastAsia"/>
          <w:sz w:val="29"/>
          <w:szCs w:val="29"/>
        </w:rPr>
        <w:t>（</w:t>
      </w:r>
      <w:r w:rsidR="002001DF">
        <w:rPr>
          <w:rFonts w:ascii="仿宋_GB2312" w:eastAsia="仿宋_GB2312" w:hint="eastAsia"/>
          <w:sz w:val="29"/>
          <w:szCs w:val="29"/>
        </w:rPr>
        <w:t>3</w:t>
      </w:r>
      <w:r w:rsidR="00842879">
        <w:rPr>
          <w:rFonts w:ascii="仿宋_GB2312" w:eastAsia="仿宋_GB2312" w:hint="eastAsia"/>
          <w:sz w:val="29"/>
          <w:szCs w:val="29"/>
        </w:rPr>
        <w:t>）</w:t>
      </w:r>
      <w:r w:rsidR="001D74DD">
        <w:rPr>
          <w:rFonts w:ascii="仿宋_GB2312" w:eastAsia="仿宋_GB2312" w:hint="eastAsia"/>
          <w:sz w:val="29"/>
          <w:szCs w:val="29"/>
        </w:rPr>
        <w:t>点击“</w:t>
      </w:r>
      <w:r w:rsidR="001D74DD" w:rsidRPr="001D74DD">
        <w:rPr>
          <w:rFonts w:ascii="仿宋_GB2312" w:eastAsia="仿宋_GB2312" w:hint="eastAsia"/>
          <w:sz w:val="29"/>
          <w:szCs w:val="29"/>
        </w:rPr>
        <w:t>年所得</w:t>
      </w:r>
      <w:r w:rsidR="001D74DD" w:rsidRPr="001D74DD">
        <w:rPr>
          <w:sz w:val="29"/>
          <w:szCs w:val="29"/>
        </w:rPr>
        <w:t>12</w:t>
      </w:r>
      <w:r w:rsidR="001D74DD" w:rsidRPr="001D74DD">
        <w:rPr>
          <w:rFonts w:ascii="仿宋_GB2312" w:eastAsia="仿宋_GB2312" w:hint="eastAsia"/>
          <w:sz w:val="29"/>
          <w:szCs w:val="29"/>
        </w:rPr>
        <w:t>万以上自行纳税申报</w:t>
      </w:r>
      <w:r w:rsidR="001D74DD">
        <w:rPr>
          <w:rFonts w:ascii="仿宋_GB2312" w:eastAsia="仿宋_GB2312" w:hint="eastAsia"/>
          <w:sz w:val="29"/>
          <w:szCs w:val="29"/>
        </w:rPr>
        <w:t>”，进入后页面如下所示（网络端开启</w:t>
      </w:r>
      <w:r w:rsidR="002001DF">
        <w:rPr>
          <w:rFonts w:ascii="仿宋_GB2312" w:eastAsia="仿宋_GB2312" w:hint="eastAsia"/>
          <w:sz w:val="29"/>
          <w:szCs w:val="29"/>
        </w:rPr>
        <w:t>预填报</w:t>
      </w:r>
      <w:r w:rsidR="001D74DD">
        <w:rPr>
          <w:rFonts w:ascii="仿宋_GB2312" w:eastAsia="仿宋_GB2312" w:hint="eastAsia"/>
          <w:sz w:val="29"/>
          <w:szCs w:val="29"/>
        </w:rPr>
        <w:t>功能，系统会自动带出2016年度已申报金额）：</w:t>
      </w:r>
    </w:p>
    <w:p w:rsidR="001D74DD" w:rsidRDefault="001D74DD">
      <w:pPr>
        <w:rPr>
          <w:sz w:val="28"/>
          <w:szCs w:val="28"/>
        </w:rPr>
      </w:pPr>
      <w:r w:rsidRPr="001D74DD">
        <w:rPr>
          <w:noProof/>
          <w:sz w:val="28"/>
          <w:szCs w:val="28"/>
        </w:rPr>
        <w:drawing>
          <wp:inline distT="0" distB="0" distL="0" distR="0">
            <wp:extent cx="1998072" cy="3552825"/>
            <wp:effectExtent l="19050" t="0" r="2178" b="0"/>
            <wp:docPr id="9" name="图片 9" descr="https://mmbiz.qlogo.cn/mmbiz_jpg/MXrFZKGYvEicDJialhJ8iauYFJvUeTUD0JfcibY1LictaDtj9rr4l4gW30Se1eBtAyicFYFKoX90l0HlgbqpKBtNR30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mbiz.qlogo.cn/mmbiz_jpg/MXrFZKGYvEicDJialhJ8iauYFJvUeTUD0JfcibY1LictaDtj9rr4l4gW30Se1eBtAyicFYFKoX90l0HlgbqpKBtNR30A/640?wx_fmt=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52" cy="357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DD" w:rsidRDefault="0081656F">
      <w:pPr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 xml:space="preserve">    </w:t>
      </w:r>
      <w:r w:rsidR="00842879">
        <w:rPr>
          <w:rFonts w:ascii="仿宋_GB2312" w:eastAsia="仿宋_GB2312" w:hint="eastAsia"/>
          <w:sz w:val="29"/>
          <w:szCs w:val="29"/>
        </w:rPr>
        <w:t>（</w:t>
      </w:r>
      <w:r w:rsidR="002001DF">
        <w:rPr>
          <w:rFonts w:ascii="仿宋_GB2312" w:eastAsia="仿宋_GB2312" w:hint="eastAsia"/>
          <w:sz w:val="29"/>
          <w:szCs w:val="29"/>
        </w:rPr>
        <w:t>4</w:t>
      </w:r>
      <w:r w:rsidR="00842879">
        <w:rPr>
          <w:rFonts w:ascii="仿宋_GB2312" w:eastAsia="仿宋_GB2312" w:hint="eastAsia"/>
          <w:sz w:val="29"/>
          <w:szCs w:val="29"/>
        </w:rPr>
        <w:t>）</w:t>
      </w:r>
      <w:r w:rsidR="001D74DD">
        <w:rPr>
          <w:rFonts w:ascii="仿宋_GB2312" w:eastAsia="仿宋_GB2312" w:hint="eastAsia"/>
          <w:sz w:val="29"/>
          <w:szCs w:val="29"/>
        </w:rPr>
        <w:t>点击“</w:t>
      </w:r>
      <w:r w:rsidR="001D74DD" w:rsidRPr="001D74DD">
        <w:rPr>
          <w:rFonts w:ascii="仿宋_GB2312" w:eastAsia="仿宋_GB2312" w:hint="eastAsia"/>
          <w:sz w:val="29"/>
          <w:szCs w:val="29"/>
        </w:rPr>
        <w:t>个人基础信息</w:t>
      </w:r>
      <w:r w:rsidR="001D74DD">
        <w:rPr>
          <w:rFonts w:ascii="仿宋_GB2312" w:eastAsia="仿宋_GB2312" w:hint="eastAsia"/>
          <w:sz w:val="29"/>
          <w:szCs w:val="29"/>
        </w:rPr>
        <w:t>”，个人身份证件信息，姓名，国籍显示成只读。录入必录字段后，点击【保存】</w:t>
      </w:r>
      <w:r w:rsidR="00017FB8">
        <w:rPr>
          <w:rFonts w:ascii="仿宋_GB2312" w:eastAsia="仿宋_GB2312" w:hint="eastAsia"/>
          <w:sz w:val="29"/>
          <w:szCs w:val="29"/>
        </w:rPr>
        <w:t>：</w:t>
      </w:r>
    </w:p>
    <w:p w:rsidR="001D74DD" w:rsidRDefault="001D74DD">
      <w:pPr>
        <w:rPr>
          <w:sz w:val="28"/>
          <w:szCs w:val="28"/>
        </w:rPr>
      </w:pPr>
      <w:r w:rsidRPr="001D74DD">
        <w:rPr>
          <w:noProof/>
          <w:sz w:val="28"/>
          <w:szCs w:val="28"/>
        </w:rPr>
        <w:drawing>
          <wp:inline distT="0" distB="0" distL="0" distR="0">
            <wp:extent cx="1910653" cy="3219450"/>
            <wp:effectExtent l="19050" t="0" r="0" b="0"/>
            <wp:docPr id="8" name="图片 8" descr="https://mmbiz.qlogo.cn/mmbiz_jpg/MXrFZKGYvEibpCrFpTfo53C26skkDQJfyw1L4fz8aLKK3fV81kP82obIEYOhX1KqicDnXF9gTqm0QQribAyeKRN3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mbiz.qlogo.cn/mmbiz_jpg/MXrFZKGYvEibpCrFpTfo53C26skkDQJfyw1L4fz8aLKK3fV81kP82obIEYOhX1KqicDnXF9gTqm0QQribAyeKRN3g/640?wx_fmt=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93" cy="32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DD" w:rsidRDefault="0081656F" w:rsidP="001D74DD">
      <w:pPr>
        <w:pStyle w:val="a4"/>
        <w:spacing w:before="0" w:beforeAutospacing="0" w:after="0" w:afterAutospacing="0" w:line="420" w:lineRule="atLeast"/>
      </w:pPr>
      <w:r>
        <w:rPr>
          <w:rFonts w:ascii="仿宋_GB2312" w:eastAsia="仿宋_GB2312" w:hint="eastAsia"/>
          <w:sz w:val="29"/>
          <w:szCs w:val="29"/>
        </w:rPr>
        <w:lastRenderedPageBreak/>
        <w:t xml:space="preserve">    </w:t>
      </w:r>
      <w:r w:rsidR="00842879">
        <w:rPr>
          <w:rFonts w:ascii="仿宋_GB2312" w:eastAsia="仿宋_GB2312" w:hint="eastAsia"/>
          <w:sz w:val="29"/>
          <w:szCs w:val="29"/>
        </w:rPr>
        <w:t>（</w:t>
      </w:r>
      <w:r w:rsidR="002001DF">
        <w:rPr>
          <w:rFonts w:ascii="仿宋_GB2312" w:eastAsia="仿宋_GB2312" w:hint="eastAsia"/>
          <w:sz w:val="29"/>
          <w:szCs w:val="29"/>
        </w:rPr>
        <w:t>5</w:t>
      </w:r>
      <w:r w:rsidR="00842879">
        <w:rPr>
          <w:rFonts w:ascii="仿宋_GB2312" w:eastAsia="仿宋_GB2312" w:hint="eastAsia"/>
          <w:sz w:val="29"/>
          <w:szCs w:val="29"/>
        </w:rPr>
        <w:t>）</w:t>
      </w:r>
      <w:r w:rsidR="001D74DD">
        <w:rPr>
          <w:rFonts w:ascii="仿宋_GB2312" w:eastAsia="仿宋_GB2312" w:hint="eastAsia"/>
          <w:sz w:val="29"/>
          <w:szCs w:val="29"/>
        </w:rPr>
        <w:t>点击“</w:t>
      </w:r>
      <w:r w:rsidR="001D74DD" w:rsidRPr="001D74DD">
        <w:rPr>
          <w:rFonts w:ascii="仿宋_GB2312" w:eastAsia="仿宋_GB2312" w:hint="eastAsia"/>
          <w:sz w:val="29"/>
          <w:szCs w:val="29"/>
        </w:rPr>
        <w:t>单位及税务机关信息</w:t>
      </w:r>
      <w:r w:rsidR="001D74DD">
        <w:rPr>
          <w:rFonts w:ascii="仿宋_GB2312" w:eastAsia="仿宋_GB2312" w:hint="eastAsia"/>
          <w:sz w:val="29"/>
          <w:szCs w:val="29"/>
        </w:rPr>
        <w:t>”，录入相关信息及必录信息后，点击【保存】</w:t>
      </w:r>
      <w:r w:rsidR="00017FB8">
        <w:rPr>
          <w:rFonts w:ascii="仿宋_GB2312" w:eastAsia="仿宋_GB2312" w:hint="eastAsia"/>
          <w:sz w:val="29"/>
          <w:szCs w:val="29"/>
        </w:rPr>
        <w:t>：</w:t>
      </w:r>
      <w:r w:rsidR="001D74DD">
        <w:rPr>
          <w:rFonts w:ascii="仿宋_GB2312" w:eastAsia="仿宋_GB2312" w:hint="eastAsia"/>
          <w:sz w:val="29"/>
          <w:szCs w:val="29"/>
        </w:rPr>
        <w:t>（</w:t>
      </w:r>
      <w:r w:rsidR="001D74DD" w:rsidRPr="001D74DD">
        <w:rPr>
          <w:rFonts w:ascii="仿宋_GB2312" w:eastAsia="仿宋_GB2312" w:hint="eastAsia"/>
          <w:color w:val="C0504D" w:themeColor="accent2"/>
          <w:sz w:val="29"/>
          <w:szCs w:val="29"/>
        </w:rPr>
        <w:t>小贴士</w:t>
      </w:r>
      <w:r w:rsidR="001D74DD" w:rsidRPr="001D74DD">
        <w:rPr>
          <w:rFonts w:ascii="仿宋_GB2312" w:eastAsia="仿宋_GB2312" w:hint="eastAsia"/>
          <w:sz w:val="29"/>
          <w:szCs w:val="29"/>
        </w:rPr>
        <w:t>：录入纳税人识别号后，可点击右侧放大镜图标，进行企业信</w:t>
      </w:r>
      <w:r w:rsidR="002001DF">
        <w:rPr>
          <w:rFonts w:ascii="仿宋_GB2312" w:eastAsia="仿宋_GB2312" w:hint="eastAsia"/>
          <w:sz w:val="29"/>
          <w:szCs w:val="29"/>
        </w:rPr>
        <w:t>息查询。企业名称和所属行业会自动填写。</w:t>
      </w:r>
      <w:r w:rsidR="001D74DD">
        <w:rPr>
          <w:rFonts w:ascii="仿宋_GB2312" w:eastAsia="仿宋_GB2312" w:hint="eastAsia"/>
          <w:sz w:val="29"/>
          <w:szCs w:val="29"/>
        </w:rPr>
        <w:t>）</w:t>
      </w:r>
    </w:p>
    <w:p w:rsidR="001D74DD" w:rsidRDefault="001D74DD">
      <w:pPr>
        <w:rPr>
          <w:rFonts w:ascii="仿宋_GB2312" w:eastAsia="仿宋_GB2312"/>
          <w:sz w:val="29"/>
          <w:szCs w:val="29"/>
        </w:rPr>
      </w:pPr>
      <w:r w:rsidRPr="001D74DD">
        <w:rPr>
          <w:rFonts w:ascii="仿宋_GB2312" w:eastAsia="仿宋_GB2312"/>
          <w:noProof/>
          <w:sz w:val="29"/>
          <w:szCs w:val="29"/>
        </w:rPr>
        <w:drawing>
          <wp:inline distT="0" distB="0" distL="0" distR="0">
            <wp:extent cx="1781175" cy="3167157"/>
            <wp:effectExtent l="19050" t="0" r="0" b="0"/>
            <wp:docPr id="7" name="图片 7" descr="https://mmbiz.qlogo.cn/mmbiz_jpg/MXrFZKGYvEibpCrFpTfo53C26skkDQJfy65bricqJJba1U65MDsXGM33jY32gTOnHFiaxicuNc1AJHxeZqTo8Hy1H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mbiz.qlogo.cn/mmbiz_jpg/MXrFZKGYvEibpCrFpTfo53C26skkDQJfy65bricqJJba1U65MDsXGM33jY32gTOnHFiaxicuNc1AJHxeZqTo8Hy1Hg/640?wx_fmt=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10" cy="319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DD" w:rsidRDefault="0081656F">
      <w:pPr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Ansi="宋体" w:cs="宋体" w:hint="eastAsia"/>
          <w:kern w:val="0"/>
          <w:sz w:val="29"/>
          <w:szCs w:val="29"/>
        </w:rPr>
        <w:t xml:space="preserve">    </w:t>
      </w:r>
      <w:r w:rsidR="00842879">
        <w:rPr>
          <w:rFonts w:ascii="仿宋_GB2312" w:eastAsia="仿宋_GB2312" w:hAnsi="宋体" w:cs="宋体" w:hint="eastAsia"/>
          <w:kern w:val="0"/>
          <w:sz w:val="29"/>
          <w:szCs w:val="29"/>
        </w:rPr>
        <w:t>（</w:t>
      </w:r>
      <w:r w:rsidR="002001DF" w:rsidRPr="002001DF">
        <w:rPr>
          <w:rFonts w:ascii="仿宋_GB2312" w:eastAsia="仿宋_GB2312" w:hAnsi="宋体" w:cs="宋体" w:hint="eastAsia"/>
          <w:kern w:val="0"/>
          <w:sz w:val="29"/>
          <w:szCs w:val="29"/>
        </w:rPr>
        <w:t>6</w:t>
      </w:r>
      <w:r w:rsidR="00842879">
        <w:rPr>
          <w:rFonts w:ascii="仿宋_GB2312" w:eastAsia="仿宋_GB2312" w:hAnsi="宋体" w:cs="宋体" w:hint="eastAsia"/>
          <w:kern w:val="0"/>
          <w:sz w:val="29"/>
          <w:szCs w:val="29"/>
        </w:rPr>
        <w:t>）</w:t>
      </w:r>
      <w:r w:rsidR="002001DF" w:rsidRPr="002001DF">
        <w:rPr>
          <w:rFonts w:ascii="仿宋_GB2312" w:eastAsia="仿宋_GB2312" w:hAnsi="宋体" w:cs="宋体" w:hint="eastAsia"/>
          <w:kern w:val="0"/>
          <w:sz w:val="29"/>
          <w:szCs w:val="29"/>
        </w:rPr>
        <w:t>对界面跳出来的金额进行校对</w:t>
      </w:r>
      <w:r w:rsidR="002001DF">
        <w:rPr>
          <w:rFonts w:ascii="仿宋_GB2312" w:eastAsia="仿宋_GB2312" w:hAnsi="宋体" w:cs="宋体" w:hint="eastAsia"/>
          <w:kern w:val="0"/>
          <w:sz w:val="29"/>
          <w:szCs w:val="29"/>
        </w:rPr>
        <w:t>修改，</w:t>
      </w:r>
      <w:r w:rsidR="006178B2">
        <w:rPr>
          <w:rFonts w:ascii="仿宋_GB2312" w:eastAsia="仿宋_GB2312" w:hAnsi="宋体" w:cs="宋体" w:hint="eastAsia"/>
          <w:kern w:val="0"/>
          <w:sz w:val="29"/>
          <w:szCs w:val="29"/>
        </w:rPr>
        <w:t>并</w:t>
      </w:r>
      <w:r w:rsidR="002001DF">
        <w:rPr>
          <w:rFonts w:ascii="仿宋_GB2312" w:eastAsia="仿宋_GB2312" w:hAnsi="宋体" w:cs="宋体" w:hint="eastAsia"/>
          <w:kern w:val="0"/>
          <w:sz w:val="29"/>
          <w:szCs w:val="29"/>
        </w:rPr>
        <w:t>如实填报</w:t>
      </w:r>
      <w:r w:rsidR="002E7025">
        <w:rPr>
          <w:rFonts w:ascii="仿宋_GB2312" w:eastAsia="仿宋_GB2312" w:hAnsi="宋体" w:cs="宋体" w:hint="eastAsia"/>
          <w:kern w:val="0"/>
          <w:sz w:val="29"/>
          <w:szCs w:val="29"/>
        </w:rPr>
        <w:t>其他</w:t>
      </w:r>
      <w:r w:rsidR="002001DF">
        <w:rPr>
          <w:rFonts w:ascii="仿宋_GB2312" w:eastAsia="仿宋_GB2312" w:hAnsi="宋体" w:cs="宋体" w:hint="eastAsia"/>
          <w:kern w:val="0"/>
          <w:sz w:val="29"/>
          <w:szCs w:val="29"/>
        </w:rPr>
        <w:t>各项所得，</w:t>
      </w:r>
      <w:r w:rsidR="002001DF">
        <w:rPr>
          <w:rFonts w:ascii="仿宋_GB2312" w:eastAsia="仿宋_GB2312" w:hint="eastAsia"/>
          <w:sz w:val="29"/>
          <w:szCs w:val="29"/>
        </w:rPr>
        <w:t>填写完毕后，点击“</w:t>
      </w:r>
      <w:r w:rsidR="002001DF" w:rsidRPr="002001DF">
        <w:rPr>
          <w:rFonts w:ascii="仿宋_GB2312" w:eastAsia="仿宋_GB2312" w:hint="eastAsia"/>
          <w:sz w:val="29"/>
          <w:szCs w:val="29"/>
        </w:rPr>
        <w:t>提交申报</w:t>
      </w:r>
      <w:r w:rsidR="002001DF">
        <w:rPr>
          <w:rFonts w:ascii="仿宋_GB2312" w:eastAsia="仿宋_GB2312" w:hint="eastAsia"/>
          <w:sz w:val="29"/>
          <w:szCs w:val="29"/>
        </w:rPr>
        <w:t>”。页面跳转到申报确认页</w:t>
      </w:r>
      <w:r w:rsidR="00017FB8">
        <w:rPr>
          <w:rFonts w:ascii="仿宋_GB2312" w:eastAsia="仿宋_GB2312" w:hint="eastAsia"/>
          <w:sz w:val="29"/>
          <w:szCs w:val="29"/>
        </w:rPr>
        <w:t>：</w:t>
      </w:r>
    </w:p>
    <w:p w:rsidR="002001DF" w:rsidRDefault="002001DF">
      <w:pPr>
        <w:rPr>
          <w:rFonts w:ascii="仿宋_GB2312" w:eastAsia="仿宋_GB2312" w:hAnsi="宋体" w:cs="宋体"/>
          <w:kern w:val="0"/>
          <w:sz w:val="29"/>
          <w:szCs w:val="29"/>
        </w:rPr>
      </w:pPr>
      <w:r w:rsidRPr="002001DF">
        <w:rPr>
          <w:rFonts w:ascii="仿宋_GB2312" w:eastAsia="仿宋_GB2312" w:hAnsi="宋体" w:cs="宋体"/>
          <w:noProof/>
          <w:kern w:val="0"/>
          <w:sz w:val="29"/>
          <w:szCs w:val="29"/>
        </w:rPr>
        <w:drawing>
          <wp:inline distT="0" distB="0" distL="0" distR="0">
            <wp:extent cx="1821657" cy="3238500"/>
            <wp:effectExtent l="19050" t="0" r="7143" b="0"/>
            <wp:docPr id="6" name="图片 5" descr="https://mmbiz.qlogo.cn/mmbiz_jpg/MXrFZKGYvEicDJialhJ8iauYFJvUeTUD0Jf73dibibHxS1B8uHicREF5bF33ticorZDWH9HjXiaggViaMUR6LYgibyh7RP4A/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mbiz.qlogo.cn/mmbiz_jpg/MXrFZKGYvEicDJialhJ8iauYFJvUeTUD0Jf73dibibHxS1B8uHicREF5bF33ticorZDWH9HjXiaggViaMUR6LYgibyh7RP4A/0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30" cy="32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DF" w:rsidRDefault="0081656F">
      <w:pPr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Ansi="宋体" w:cs="宋体" w:hint="eastAsia"/>
          <w:kern w:val="0"/>
          <w:sz w:val="29"/>
          <w:szCs w:val="29"/>
        </w:rPr>
        <w:lastRenderedPageBreak/>
        <w:t xml:space="preserve">    </w:t>
      </w:r>
      <w:r w:rsidR="00AC72CC">
        <w:rPr>
          <w:rFonts w:ascii="仿宋_GB2312" w:eastAsia="仿宋_GB2312" w:hAnsi="宋体" w:cs="宋体" w:hint="eastAsia"/>
          <w:kern w:val="0"/>
          <w:sz w:val="29"/>
          <w:szCs w:val="29"/>
        </w:rPr>
        <w:t>（</w:t>
      </w:r>
      <w:r w:rsidR="002001DF">
        <w:rPr>
          <w:rFonts w:ascii="仿宋_GB2312" w:eastAsia="仿宋_GB2312" w:hAnsi="宋体" w:cs="宋体" w:hint="eastAsia"/>
          <w:kern w:val="0"/>
          <w:sz w:val="29"/>
          <w:szCs w:val="29"/>
        </w:rPr>
        <w:t>7</w:t>
      </w:r>
      <w:r w:rsidR="00AC72CC">
        <w:rPr>
          <w:rFonts w:ascii="仿宋_GB2312" w:eastAsia="仿宋_GB2312" w:hAnsi="宋体" w:cs="宋体" w:hint="eastAsia"/>
          <w:kern w:val="0"/>
          <w:sz w:val="29"/>
          <w:szCs w:val="29"/>
        </w:rPr>
        <w:t>）</w:t>
      </w:r>
      <w:r w:rsidR="002001DF">
        <w:rPr>
          <w:rFonts w:ascii="仿宋_GB2312" w:eastAsia="仿宋_GB2312" w:hint="eastAsia"/>
          <w:sz w:val="29"/>
          <w:szCs w:val="29"/>
        </w:rPr>
        <w:t>确认无误后，点击“</w:t>
      </w:r>
      <w:r w:rsidR="002001DF" w:rsidRPr="00481CE8">
        <w:rPr>
          <w:rFonts w:ascii="仿宋_GB2312" w:eastAsia="仿宋_GB2312" w:hint="eastAsia"/>
          <w:sz w:val="29"/>
          <w:szCs w:val="29"/>
        </w:rPr>
        <w:t>确认申报</w:t>
      </w:r>
      <w:r w:rsidR="002001DF">
        <w:rPr>
          <w:rFonts w:ascii="仿宋_GB2312" w:eastAsia="仿宋_GB2312" w:hint="eastAsia"/>
          <w:sz w:val="29"/>
          <w:szCs w:val="29"/>
        </w:rPr>
        <w:t>”，跳转到申报成功提示页面：</w:t>
      </w:r>
    </w:p>
    <w:p w:rsidR="002001DF" w:rsidRDefault="002001DF">
      <w:pPr>
        <w:rPr>
          <w:rFonts w:ascii="仿宋_GB2312" w:eastAsia="仿宋_GB2312" w:hAnsi="宋体" w:cs="宋体"/>
          <w:kern w:val="0"/>
          <w:sz w:val="29"/>
          <w:szCs w:val="29"/>
        </w:rPr>
      </w:pPr>
      <w:r w:rsidRPr="002001DF">
        <w:rPr>
          <w:rFonts w:ascii="仿宋_GB2312" w:eastAsia="仿宋_GB2312" w:hAnsi="宋体" w:cs="宋体"/>
          <w:noProof/>
          <w:kern w:val="0"/>
          <w:sz w:val="29"/>
          <w:szCs w:val="29"/>
        </w:rPr>
        <w:drawing>
          <wp:inline distT="0" distB="0" distL="0" distR="0">
            <wp:extent cx="2524125" cy="4487334"/>
            <wp:effectExtent l="19050" t="0" r="9525" b="0"/>
            <wp:docPr id="15" name="图片 4" descr="https://mmbiz.qlogo.cn/mmbiz_jpg/MXrFZKGYvEicDJialhJ8iauYFJvUeTUD0Jfrae82aAf81jj9udXEgOuhY35eyyNWWkibxdvrty8F9ib8Gaw4fOs16Kg/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mbiz.qlogo.cn/mmbiz_jpg/MXrFZKGYvEicDJialhJ8iauYFJvUeTUD0Jfrae82aAf81jj9udXEgOuhY35eyyNWWkibxdvrty8F9ib8Gaw4fOs16Kg/0?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71" cy="449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3E" w:rsidRDefault="00AC72CC" w:rsidP="00842879">
      <w:pPr>
        <w:ind w:firstLine="600"/>
        <w:rPr>
          <w:rFonts w:ascii="仿宋_GB2312" w:eastAsia="仿宋_GB2312" w:hAnsi="宋体" w:cs="宋体" w:hint="eastAsia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kern w:val="0"/>
          <w:sz w:val="29"/>
          <w:szCs w:val="29"/>
        </w:rPr>
        <w:t>3、</w:t>
      </w:r>
      <w:r w:rsidR="00481CE8">
        <w:rPr>
          <w:rFonts w:ascii="仿宋_GB2312" w:eastAsia="仿宋_GB2312" w:hAnsi="宋体" w:cs="宋体" w:hint="eastAsia"/>
          <w:kern w:val="0"/>
          <w:sz w:val="29"/>
          <w:szCs w:val="29"/>
        </w:rPr>
        <w:t>需要补税的进入到缴税界面缴纳税款，无需补税的</w:t>
      </w:r>
      <w:r w:rsidR="0022493E">
        <w:rPr>
          <w:rFonts w:ascii="仿宋_GB2312" w:eastAsia="仿宋_GB2312" w:hAnsi="宋体" w:cs="宋体" w:hint="eastAsia"/>
          <w:kern w:val="0"/>
          <w:sz w:val="29"/>
          <w:szCs w:val="29"/>
        </w:rPr>
        <w:t>即已完成12万申报</w:t>
      </w:r>
      <w:r w:rsidR="00481CE8">
        <w:rPr>
          <w:rFonts w:ascii="仿宋_GB2312" w:eastAsia="仿宋_GB2312" w:hAnsi="宋体" w:cs="宋体" w:hint="eastAsia"/>
          <w:kern w:val="0"/>
          <w:sz w:val="29"/>
          <w:szCs w:val="29"/>
        </w:rPr>
        <w:t>操作。</w:t>
      </w:r>
    </w:p>
    <w:p w:rsidR="00842879" w:rsidRPr="00AC72CC" w:rsidRDefault="00AC72CC" w:rsidP="00842879">
      <w:pPr>
        <w:ind w:firstLine="600"/>
        <w:rPr>
          <w:rFonts w:ascii="仿宋_GB2312" w:eastAsia="仿宋_GB2312" w:hAnsi="宋体" w:cs="宋体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kern w:val="0"/>
          <w:sz w:val="29"/>
          <w:szCs w:val="29"/>
        </w:rPr>
        <w:t>4、如果申报完成后发现</w:t>
      </w:r>
      <w:r w:rsidR="00432BA8">
        <w:rPr>
          <w:rFonts w:ascii="仿宋_GB2312" w:eastAsia="仿宋_GB2312" w:hAnsi="宋体" w:cs="宋体" w:hint="eastAsia"/>
          <w:kern w:val="0"/>
          <w:sz w:val="29"/>
          <w:szCs w:val="29"/>
        </w:rPr>
        <w:t>原</w:t>
      </w:r>
      <w:r>
        <w:rPr>
          <w:rFonts w:ascii="仿宋_GB2312" w:eastAsia="仿宋_GB2312" w:hAnsi="宋体" w:cs="宋体" w:hint="eastAsia"/>
          <w:kern w:val="0"/>
          <w:sz w:val="29"/>
          <w:szCs w:val="29"/>
        </w:rPr>
        <w:t>申报有误</w:t>
      </w:r>
      <w:r w:rsidR="00432BA8">
        <w:rPr>
          <w:rFonts w:ascii="仿宋_GB2312" w:eastAsia="仿宋_GB2312" w:hAnsi="宋体" w:cs="宋体" w:hint="eastAsia"/>
          <w:kern w:val="0"/>
          <w:sz w:val="29"/>
          <w:szCs w:val="29"/>
        </w:rPr>
        <w:t>的</w:t>
      </w:r>
      <w:r>
        <w:rPr>
          <w:rFonts w:ascii="仿宋_GB2312" w:eastAsia="仿宋_GB2312" w:hAnsi="宋体" w:cs="宋体" w:hint="eastAsia"/>
          <w:kern w:val="0"/>
          <w:sz w:val="29"/>
          <w:szCs w:val="29"/>
        </w:rPr>
        <w:t>，可进入“</w:t>
      </w:r>
      <w:r w:rsidRPr="004A4610">
        <w:rPr>
          <w:rFonts w:ascii="仿宋_GB2312" w:eastAsia="仿宋_GB2312" w:hAnsi="宋体" w:cs="宋体" w:hint="eastAsia"/>
          <w:kern w:val="0"/>
          <w:sz w:val="28"/>
          <w:szCs w:val="28"/>
        </w:rPr>
        <w:t>上海市个人网上办税应用平台</w:t>
      </w:r>
      <w:r>
        <w:rPr>
          <w:rFonts w:ascii="仿宋_GB2312" w:eastAsia="仿宋_GB2312" w:hAnsi="宋体" w:cs="宋体" w:hint="eastAsia"/>
          <w:kern w:val="0"/>
          <w:sz w:val="29"/>
          <w:szCs w:val="29"/>
        </w:rPr>
        <w:t>”首页后点击 “申报管理”</w:t>
      </w:r>
      <w:r w:rsidR="00432BA8">
        <w:rPr>
          <w:rFonts w:ascii="仿宋_GB2312" w:eastAsia="仿宋_GB2312" w:hAnsi="宋体" w:cs="宋体" w:hint="eastAsia"/>
          <w:kern w:val="0"/>
          <w:sz w:val="29"/>
          <w:szCs w:val="29"/>
        </w:rPr>
        <w:t>-</w:t>
      </w:r>
      <w:r>
        <w:rPr>
          <w:rFonts w:ascii="仿宋_GB2312" w:eastAsia="仿宋_GB2312" w:hAnsi="宋体" w:cs="宋体" w:hint="eastAsia"/>
          <w:kern w:val="0"/>
          <w:sz w:val="29"/>
          <w:szCs w:val="29"/>
        </w:rPr>
        <w:t>“已申报查询”</w:t>
      </w:r>
      <w:r w:rsidR="00432BA8">
        <w:rPr>
          <w:rFonts w:ascii="仿宋_GB2312" w:eastAsia="仿宋_GB2312" w:hAnsi="宋体" w:cs="宋体" w:hint="eastAsia"/>
          <w:kern w:val="0"/>
          <w:sz w:val="29"/>
          <w:szCs w:val="29"/>
        </w:rPr>
        <w:t>进入，</w:t>
      </w:r>
      <w:r w:rsidR="00D44ACF">
        <w:rPr>
          <w:rFonts w:ascii="仿宋_GB2312" w:eastAsia="仿宋_GB2312" w:hAnsi="宋体" w:cs="宋体" w:hint="eastAsia"/>
          <w:kern w:val="0"/>
          <w:sz w:val="29"/>
          <w:szCs w:val="29"/>
        </w:rPr>
        <w:t>查询</w:t>
      </w:r>
      <w:r w:rsidR="00432BA8">
        <w:rPr>
          <w:rFonts w:ascii="仿宋_GB2312" w:eastAsia="仿宋_GB2312" w:hAnsi="宋体" w:cs="宋体" w:hint="eastAsia"/>
          <w:kern w:val="0"/>
          <w:sz w:val="29"/>
          <w:szCs w:val="29"/>
        </w:rPr>
        <w:t>之前的12万申报记录进行修改或作废。</w:t>
      </w:r>
    </w:p>
    <w:p w:rsidR="00832EAA" w:rsidRPr="002001DF" w:rsidRDefault="00832EAA">
      <w:pPr>
        <w:rPr>
          <w:rFonts w:ascii="仿宋_GB2312" w:eastAsia="仿宋_GB2312" w:hAnsi="宋体" w:cs="宋体"/>
          <w:kern w:val="0"/>
          <w:sz w:val="29"/>
          <w:szCs w:val="29"/>
        </w:rPr>
      </w:pPr>
    </w:p>
    <w:p w:rsidR="00A150CD" w:rsidRPr="00017FB8" w:rsidRDefault="0081656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="00486D6A" w:rsidRPr="00017FB8">
        <w:rPr>
          <w:rFonts w:ascii="仿宋_GB2312" w:eastAsia="仿宋_GB2312" w:hint="eastAsia"/>
          <w:b/>
          <w:sz w:val="28"/>
          <w:szCs w:val="28"/>
        </w:rPr>
        <w:t>二、</w:t>
      </w:r>
      <w:r w:rsidR="009B22B4">
        <w:rPr>
          <w:rFonts w:ascii="仿宋_GB2312" w:eastAsia="仿宋_GB2312" w:hint="eastAsia"/>
          <w:b/>
          <w:sz w:val="28"/>
          <w:szCs w:val="28"/>
        </w:rPr>
        <w:t>支付宝端进入路径如下，具体操作方法同微信端。</w:t>
      </w:r>
    </w:p>
    <w:p w:rsidR="00832EAA" w:rsidRDefault="0081656F" w:rsidP="001F0C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A150CD" w:rsidRPr="00017FB8">
        <w:rPr>
          <w:rFonts w:ascii="仿宋_GB2312" w:eastAsia="仿宋_GB2312" w:hint="eastAsia"/>
          <w:sz w:val="28"/>
          <w:szCs w:val="28"/>
        </w:rPr>
        <w:t>进入支付宝首页——点击“城市服务”——点击进入“税务大厅”</w:t>
      </w:r>
      <w:r w:rsidR="00520185" w:rsidRPr="00017FB8">
        <w:rPr>
          <w:rFonts w:ascii="仿宋_GB2312" w:eastAsia="仿宋_GB2312" w:hint="eastAsia"/>
          <w:sz w:val="28"/>
          <w:szCs w:val="28"/>
        </w:rPr>
        <w:t>，登录</w:t>
      </w:r>
      <w:r w:rsidR="001F6083">
        <w:rPr>
          <w:rFonts w:ascii="仿宋_GB2312" w:eastAsia="仿宋_GB2312" w:hint="eastAsia"/>
          <w:sz w:val="28"/>
          <w:szCs w:val="28"/>
        </w:rPr>
        <w:t>上海市</w:t>
      </w:r>
      <w:r w:rsidR="00520185" w:rsidRPr="00017FB8">
        <w:rPr>
          <w:rFonts w:ascii="仿宋_GB2312" w:eastAsia="仿宋_GB2312" w:hint="eastAsia"/>
          <w:sz w:val="28"/>
          <w:szCs w:val="28"/>
        </w:rPr>
        <w:t>个人网上办税应用平台进行申报操作。</w:t>
      </w:r>
    </w:p>
    <w:p w:rsidR="0018710E" w:rsidRDefault="0081656F" w:rsidP="001F0C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    </w:t>
      </w:r>
      <w:r w:rsidR="0018710E" w:rsidRPr="00832EAA">
        <w:rPr>
          <w:rFonts w:ascii="仿宋_GB2312" w:eastAsia="仿宋_GB2312" w:hint="eastAsia"/>
          <w:b/>
          <w:sz w:val="28"/>
          <w:szCs w:val="28"/>
        </w:rPr>
        <w:t>需要注意的是</w:t>
      </w:r>
      <w:r w:rsidR="0018710E">
        <w:rPr>
          <w:rFonts w:ascii="仿宋_GB2312" w:eastAsia="仿宋_GB2312" w:hint="eastAsia"/>
          <w:sz w:val="28"/>
          <w:szCs w:val="28"/>
        </w:rPr>
        <w:t>，通过支付宝端进行12万申报，城市定位必须选择“上海”</w:t>
      </w:r>
      <w:r w:rsidR="00832EAA">
        <w:rPr>
          <w:rFonts w:ascii="仿宋_GB2312" w:eastAsia="仿宋_GB2312" w:hint="eastAsia"/>
          <w:sz w:val="28"/>
          <w:szCs w:val="28"/>
        </w:rPr>
        <w:t>（见下图）</w:t>
      </w:r>
      <w:r w:rsidR="0018710E">
        <w:rPr>
          <w:rFonts w:ascii="仿宋_GB2312" w:eastAsia="仿宋_GB2312" w:hint="eastAsia"/>
          <w:sz w:val="28"/>
          <w:szCs w:val="28"/>
        </w:rPr>
        <w:t>，否则无法找到“税务大厅”进入到申报界面。</w:t>
      </w:r>
    </w:p>
    <w:p w:rsidR="0018710E" w:rsidRDefault="005516F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rect id="_x0000_s1027" style="position:absolute;left:0;text-align:left;margin-left:7.35pt;margin-top:183pt;width:65.4pt;height:25.5pt;z-index:251659264" filled="f" strokecolor="red"/>
        </w:pict>
      </w:r>
      <w:r>
        <w:rPr>
          <w:rFonts w:ascii="仿宋_GB2312" w:eastAsia="仿宋_GB2312"/>
          <w:noProof/>
          <w:sz w:val="28"/>
          <w:szCs w:val="28"/>
        </w:rPr>
        <w:pict>
          <v:oval id="_x0000_s1026" style="position:absolute;left:0;text-align:left;margin-left:7.35pt;margin-top:30.6pt;width:53.25pt;height:35.25pt;z-index:251658240" filled="f" strokecolor="red" strokeweight="1.5pt"/>
        </w:pict>
      </w:r>
      <w:r w:rsidR="00832EAA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2426973" cy="4314825"/>
            <wp:effectExtent l="19050" t="0" r="0" b="0"/>
            <wp:docPr id="1" name="图片 0" descr="IMG_149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90[1]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217" cy="431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EAA" w:rsidRPr="0018710E" w:rsidRDefault="00832EAA">
      <w:pPr>
        <w:rPr>
          <w:rFonts w:ascii="仿宋_GB2312" w:eastAsia="仿宋_GB2312"/>
          <w:sz w:val="28"/>
          <w:szCs w:val="28"/>
        </w:rPr>
      </w:pPr>
    </w:p>
    <w:p w:rsidR="00D613C5" w:rsidRPr="00017FB8" w:rsidRDefault="0081656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="00486D6A" w:rsidRPr="00017FB8">
        <w:rPr>
          <w:rFonts w:ascii="仿宋_GB2312" w:eastAsia="仿宋_GB2312" w:hint="eastAsia"/>
          <w:b/>
          <w:sz w:val="28"/>
          <w:szCs w:val="28"/>
        </w:rPr>
        <w:t>三、</w:t>
      </w:r>
      <w:r w:rsidR="00D613C5" w:rsidRPr="00017FB8">
        <w:rPr>
          <w:rFonts w:ascii="仿宋_GB2312" w:eastAsia="仿宋_GB2312" w:hint="eastAsia"/>
          <w:b/>
          <w:sz w:val="28"/>
          <w:szCs w:val="28"/>
        </w:rPr>
        <w:t>扫二维码下载手机APP</w:t>
      </w:r>
      <w:r w:rsidR="003525C2">
        <w:rPr>
          <w:rFonts w:ascii="仿宋_GB2312" w:eastAsia="仿宋_GB2312" w:hint="eastAsia"/>
          <w:b/>
          <w:sz w:val="28"/>
          <w:szCs w:val="28"/>
        </w:rPr>
        <w:t>直接</w:t>
      </w:r>
      <w:r w:rsidR="00D613C5" w:rsidRPr="00017FB8">
        <w:rPr>
          <w:rFonts w:ascii="仿宋_GB2312" w:eastAsia="仿宋_GB2312" w:hint="eastAsia"/>
          <w:b/>
          <w:sz w:val="28"/>
          <w:szCs w:val="28"/>
        </w:rPr>
        <w:t>登录</w:t>
      </w:r>
      <w:r w:rsidR="001F6083">
        <w:rPr>
          <w:rFonts w:ascii="仿宋_GB2312" w:eastAsia="仿宋_GB2312" w:hint="eastAsia"/>
          <w:b/>
          <w:sz w:val="28"/>
          <w:szCs w:val="28"/>
        </w:rPr>
        <w:t>上海市</w:t>
      </w:r>
      <w:r w:rsidR="00D613C5" w:rsidRPr="00017FB8">
        <w:rPr>
          <w:rFonts w:ascii="仿宋_GB2312" w:eastAsia="仿宋_GB2312" w:hint="eastAsia"/>
          <w:b/>
          <w:sz w:val="28"/>
          <w:szCs w:val="28"/>
        </w:rPr>
        <w:t>个人网上办税应用平台进行申报</w:t>
      </w:r>
      <w:r w:rsidR="003525C2">
        <w:rPr>
          <w:rFonts w:ascii="仿宋_GB2312" w:eastAsia="仿宋_GB2312" w:hint="eastAsia"/>
          <w:b/>
          <w:sz w:val="28"/>
          <w:szCs w:val="28"/>
        </w:rPr>
        <w:t>，具体操作方法同微信端</w:t>
      </w:r>
      <w:r w:rsidR="009B22B4">
        <w:rPr>
          <w:rFonts w:ascii="仿宋_GB2312" w:eastAsia="仿宋_GB2312" w:hint="eastAsia"/>
          <w:b/>
          <w:sz w:val="28"/>
          <w:szCs w:val="28"/>
        </w:rPr>
        <w:t>。</w:t>
      </w:r>
    </w:p>
    <w:p w:rsidR="00D613C5" w:rsidRDefault="00D613C5" w:rsidP="00D613C5">
      <w:r>
        <w:rPr>
          <w:rFonts w:hint="eastAsia"/>
          <w:noProof/>
        </w:rPr>
        <w:drawing>
          <wp:inline distT="0" distB="0" distL="0" distR="0">
            <wp:extent cx="1333333" cy="1333333"/>
            <wp:effectExtent l="19050" t="0" r="167" b="0"/>
            <wp:docPr id="2" name="图片 1" descr="IPHO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HONE.bmp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rFonts w:hint="eastAsia"/>
          <w:noProof/>
        </w:rPr>
        <w:drawing>
          <wp:inline distT="0" distB="0" distL="0" distR="0">
            <wp:extent cx="1333333" cy="1333333"/>
            <wp:effectExtent l="19050" t="0" r="167" b="0"/>
            <wp:docPr id="3" name="图片 2" descr="ANDROI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OID.bmp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3C5" w:rsidRPr="00D613C5" w:rsidRDefault="00D613C5" w:rsidP="00D613C5">
      <w:pPr>
        <w:ind w:firstLineChars="200" w:firstLine="560"/>
        <w:rPr>
          <w:rFonts w:ascii="Gungsuh" w:hAnsi="Gungsuh"/>
        </w:rPr>
      </w:pPr>
      <w:r w:rsidRPr="00D613C5">
        <w:rPr>
          <w:rFonts w:ascii="Gungsuh" w:eastAsia="Gungsuh" w:hAnsi="Gungsuh" w:hint="eastAsia"/>
          <w:sz w:val="28"/>
          <w:szCs w:val="28"/>
        </w:rPr>
        <w:t xml:space="preserve">Iphone </w:t>
      </w:r>
      <w:r>
        <w:rPr>
          <w:rFonts w:ascii="Gungsuh" w:hAnsi="Gungsuh" w:hint="eastAsia"/>
          <w:sz w:val="28"/>
          <w:szCs w:val="28"/>
        </w:rPr>
        <w:t xml:space="preserve">               Android</w:t>
      </w:r>
    </w:p>
    <w:sectPr w:rsidR="00D613C5" w:rsidRPr="00D613C5" w:rsidSect="00E9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E03" w:rsidRDefault="00DA0E03" w:rsidP="003A4C7C">
      <w:r>
        <w:separator/>
      </w:r>
    </w:p>
  </w:endnote>
  <w:endnote w:type="continuationSeparator" w:id="1">
    <w:p w:rsidR="00DA0E03" w:rsidRDefault="00DA0E03" w:rsidP="003A4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E03" w:rsidRDefault="00DA0E03" w:rsidP="003A4C7C">
      <w:r>
        <w:separator/>
      </w:r>
    </w:p>
  </w:footnote>
  <w:footnote w:type="continuationSeparator" w:id="1">
    <w:p w:rsidR="00DA0E03" w:rsidRDefault="00DA0E03" w:rsidP="003A4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>
      <o:colormru v:ext="edit" colors="fuchsia"/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0CD"/>
    <w:rsid w:val="00017FB8"/>
    <w:rsid w:val="000948A1"/>
    <w:rsid w:val="0018710E"/>
    <w:rsid w:val="001D74DD"/>
    <w:rsid w:val="001F0C7B"/>
    <w:rsid w:val="001F6083"/>
    <w:rsid w:val="002001DF"/>
    <w:rsid w:val="0022493E"/>
    <w:rsid w:val="0026643D"/>
    <w:rsid w:val="002B73C6"/>
    <w:rsid w:val="002E7025"/>
    <w:rsid w:val="00316070"/>
    <w:rsid w:val="003525C2"/>
    <w:rsid w:val="003A4C7C"/>
    <w:rsid w:val="003B03B9"/>
    <w:rsid w:val="00422927"/>
    <w:rsid w:val="00432BA8"/>
    <w:rsid w:val="00481CE8"/>
    <w:rsid w:val="00486D6A"/>
    <w:rsid w:val="00493445"/>
    <w:rsid w:val="004A4610"/>
    <w:rsid w:val="00520185"/>
    <w:rsid w:val="005516F6"/>
    <w:rsid w:val="00600A0E"/>
    <w:rsid w:val="00614B77"/>
    <w:rsid w:val="006178B2"/>
    <w:rsid w:val="00630605"/>
    <w:rsid w:val="00640C90"/>
    <w:rsid w:val="00642A85"/>
    <w:rsid w:val="00683C48"/>
    <w:rsid w:val="006C0A41"/>
    <w:rsid w:val="007A7CA8"/>
    <w:rsid w:val="007B5DBC"/>
    <w:rsid w:val="0081656F"/>
    <w:rsid w:val="00832EAA"/>
    <w:rsid w:val="00842879"/>
    <w:rsid w:val="009240C4"/>
    <w:rsid w:val="009A3BCF"/>
    <w:rsid w:val="009A7960"/>
    <w:rsid w:val="009B22B4"/>
    <w:rsid w:val="009D2928"/>
    <w:rsid w:val="00A150CD"/>
    <w:rsid w:val="00AC72CC"/>
    <w:rsid w:val="00AD3788"/>
    <w:rsid w:val="00B20B24"/>
    <w:rsid w:val="00B531BF"/>
    <w:rsid w:val="00BC3DE6"/>
    <w:rsid w:val="00BD6BEC"/>
    <w:rsid w:val="00BE7CFF"/>
    <w:rsid w:val="00C865A0"/>
    <w:rsid w:val="00CA08DA"/>
    <w:rsid w:val="00CF1BB6"/>
    <w:rsid w:val="00D44ACF"/>
    <w:rsid w:val="00D510C5"/>
    <w:rsid w:val="00D613C5"/>
    <w:rsid w:val="00D72C5E"/>
    <w:rsid w:val="00D95038"/>
    <w:rsid w:val="00DA0E03"/>
    <w:rsid w:val="00E043FE"/>
    <w:rsid w:val="00E8036E"/>
    <w:rsid w:val="00E900BB"/>
    <w:rsid w:val="00E91E1B"/>
    <w:rsid w:val="00EE0D79"/>
    <w:rsid w:val="00FC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fuchsia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13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13C5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1D7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3A4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A4C7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A4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A4C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FAD2-BB9E-457D-88A2-2690715F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51</cp:revision>
  <dcterms:created xsi:type="dcterms:W3CDTF">2017-01-24T02:36:00Z</dcterms:created>
  <dcterms:modified xsi:type="dcterms:W3CDTF">2017-02-07T06:57:00Z</dcterms:modified>
</cp:coreProperties>
</file>